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305DC4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305DC4" w:rsidRDefault="00DC1A40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305DC4" w:rsidRDefault="00DC1A40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DC1A40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05DC4" w:rsidRPr="00E879EE" w:rsidRDefault="00DC1A40">
      <w:pPr>
        <w:pStyle w:val="12"/>
        <w:spacing w:before="0" w:beforeAutospacing="0" w:after="0" w:afterAutospacing="0"/>
        <w:jc w:val="center"/>
      </w:pPr>
      <w:r w:rsidRPr="00E879EE">
        <w:rPr>
          <w:b/>
          <w:bCs/>
          <w:color w:val="000000"/>
        </w:rPr>
        <w:t xml:space="preserve">СГЦ.05 Основы бережливого производства </w:t>
      </w:r>
    </w:p>
    <w:p w:rsidR="00305DC4" w:rsidRPr="00E879EE" w:rsidRDefault="00E879EE" w:rsidP="00E879EE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9EE">
        <w:rPr>
          <w:rStyle w:val="docy"/>
          <w:rFonts w:ascii="Times New Roman" w:hAnsi="Times New Roman" w:cs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  <w:bookmarkStart w:id="0" w:name="_Hlk177537238"/>
      <w:r w:rsidRPr="00E879EE">
        <w:rPr>
          <w:rFonts w:ascii="Times New Roman" w:hAnsi="Times New Roman" w:cs="Times New Roman"/>
          <w:color w:val="000000"/>
          <w:sz w:val="24"/>
          <w:szCs w:val="24"/>
        </w:rPr>
        <w:t>)</w:t>
      </w:r>
      <w:bookmarkEnd w:id="0"/>
    </w:p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/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305DC4">
      <w:pPr>
        <w:jc w:val="center"/>
      </w:pPr>
    </w:p>
    <w:p w:rsidR="00305DC4" w:rsidRDefault="00DC1A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E879EE" w:rsidRDefault="00E879EE" w:rsidP="00E879EE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>
        <w:rPr>
          <w:b/>
          <w:bCs/>
          <w:color w:val="000000"/>
        </w:rPr>
        <w:lastRenderedPageBreak/>
        <w:t>СОДЕРЖАНИЕ ПРОГРАММЫ</w:t>
      </w:r>
      <w:bookmarkEnd w:id="1"/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 w:line="268" w:lineRule="auto"/>
      </w:pPr>
      <w:hyperlink w:anchor="_Toc156825287" w:tooltip="#_Toc156825287" w:history="1">
        <w:r w:rsidRPr="00E879EE">
          <w:rPr>
            <w:rStyle w:val="af"/>
            <w:rFonts w:eastAsia="Arial"/>
            <w:b/>
            <w:bCs/>
            <w:color w:val="000000"/>
          </w:rPr>
          <w:t>СОДЕРЖАНИЕ ПРОГРАММЫ</w:t>
        </w:r>
        <w:r w:rsidRPr="00E879EE">
          <w:rPr>
            <w:rStyle w:val="af"/>
            <w:rFonts w:eastAsia="Arial"/>
            <w:b/>
            <w:bCs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 w:line="268" w:lineRule="auto"/>
      </w:pPr>
      <w:hyperlink w:anchor="_Toc156825288" w:tooltip="#_Toc156825288" w:history="1">
        <w:r w:rsidRPr="00E879EE">
          <w:rPr>
            <w:rStyle w:val="af"/>
            <w:rFonts w:eastAsia="Arial"/>
            <w:b/>
            <w:bCs/>
            <w:color w:val="000000"/>
          </w:rPr>
          <w:t>1. Общая характеристика</w:t>
        </w:r>
        <w:r w:rsidRPr="00E879EE">
          <w:rPr>
            <w:rStyle w:val="af"/>
            <w:rFonts w:eastAsia="Arial"/>
            <w:b/>
            <w:bCs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89" w:tooltip="#_Toc156825289" w:history="1">
        <w:r w:rsidRPr="00E879EE">
          <w:rPr>
            <w:rStyle w:val="af"/>
            <w:rFonts w:eastAsia="Arial"/>
            <w:color w:val="000000"/>
          </w:rPr>
          <w:t>1.1. Цель и место дисциплины в структуре образовательной программы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90" w:tooltip="#_Toc156825290" w:history="1">
        <w:r w:rsidRPr="00E879EE">
          <w:rPr>
            <w:rStyle w:val="af"/>
            <w:rFonts w:eastAsia="Arial"/>
            <w:color w:val="000000"/>
          </w:rPr>
          <w:t>1.2. Планируемые результаты освоения дисциплины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 w:line="268" w:lineRule="auto"/>
      </w:pPr>
      <w:hyperlink w:anchor="_Toc156825291" w:tooltip="#_Toc156825291" w:history="1">
        <w:r w:rsidRPr="00E879EE">
          <w:rPr>
            <w:rStyle w:val="af"/>
            <w:rFonts w:eastAsia="Arial"/>
            <w:b/>
            <w:bCs/>
            <w:color w:val="000000"/>
          </w:rPr>
          <w:t>2. Структура и содержание ДИСЦИПЛИНЫ</w:t>
        </w:r>
        <w:r w:rsidRPr="00E879EE">
          <w:rPr>
            <w:rStyle w:val="af"/>
            <w:rFonts w:eastAsia="Arial"/>
            <w:b/>
            <w:bCs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92" w:tooltip="#_Toc156825292" w:history="1">
        <w:r w:rsidRPr="00E879EE">
          <w:rPr>
            <w:rStyle w:val="af"/>
            <w:rFonts w:eastAsia="Arial"/>
            <w:color w:val="000000"/>
          </w:rPr>
          <w:t>2.1. Трудоемкость освоения дисциплины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93" w:tooltip="#_Toc156825293" w:history="1">
        <w:r w:rsidRPr="00E879EE">
          <w:rPr>
            <w:rStyle w:val="af"/>
            <w:rFonts w:eastAsia="Arial"/>
            <w:color w:val="000000"/>
          </w:rPr>
          <w:t>2.2. Содержание дисциплины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 w:line="268" w:lineRule="auto"/>
      </w:pPr>
      <w:hyperlink w:anchor="_Toc156825296" w:tooltip="#_Toc156825296" w:history="1">
        <w:r w:rsidRPr="00E879EE">
          <w:rPr>
            <w:rStyle w:val="af"/>
            <w:rFonts w:eastAsia="Arial"/>
            <w:b/>
            <w:bCs/>
            <w:color w:val="000000"/>
          </w:rPr>
          <w:t>3. Условия реализации ДИСЦИПЛИНЫ</w:t>
        </w:r>
        <w:r w:rsidRPr="00E879EE">
          <w:rPr>
            <w:rStyle w:val="af"/>
            <w:rFonts w:eastAsia="Arial"/>
            <w:b/>
            <w:bCs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97" w:tooltip="#_Toc156825297" w:history="1">
        <w:r w:rsidRPr="00E879EE">
          <w:rPr>
            <w:rStyle w:val="af"/>
            <w:rFonts w:eastAsia="Arial"/>
            <w:color w:val="000000"/>
          </w:rPr>
          <w:t>3.1. Материально-техническое обеспечение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E879EE" w:rsidRPr="00E879EE" w:rsidRDefault="00E879EE" w:rsidP="00E879EE">
      <w:pPr>
        <w:pStyle w:val="afa"/>
        <w:tabs>
          <w:tab w:val="left" w:pos="9642"/>
        </w:tabs>
        <w:spacing w:before="120" w:beforeAutospacing="0" w:after="0" w:afterAutospacing="0"/>
        <w:ind w:left="240"/>
      </w:pPr>
      <w:hyperlink w:anchor="_Toc156825298" w:tooltip="#_Toc156825298" w:history="1">
        <w:r w:rsidRPr="00E879EE">
          <w:rPr>
            <w:rStyle w:val="af"/>
            <w:rFonts w:eastAsia="Arial"/>
            <w:color w:val="000000"/>
          </w:rPr>
          <w:t>3.2. Учебно-методическое обеспечение</w:t>
        </w:r>
        <w:r w:rsidRPr="00E879EE">
          <w:rPr>
            <w:rStyle w:val="af"/>
            <w:rFonts w:eastAsia="Arial"/>
            <w:color w:val="000000"/>
          </w:rPr>
          <w:tab/>
        </w:r>
      </w:hyperlink>
    </w:p>
    <w:p w:rsidR="00305DC4" w:rsidRPr="00E879EE" w:rsidRDefault="00E879EE" w:rsidP="00E879EE">
      <w:pPr>
        <w:rPr>
          <w:rFonts w:ascii="Times New Roman" w:hAnsi="Times New Roman" w:cs="Times New Roman"/>
          <w:sz w:val="24"/>
          <w:szCs w:val="24"/>
        </w:rPr>
      </w:pPr>
      <w:hyperlink w:anchor="_Toc156825299" w:tooltip="#_Toc156825299" w:history="1">
        <w:r w:rsidRPr="00E879EE">
          <w:rPr>
            <w:rStyle w:val="af"/>
            <w:rFonts w:ascii="Times New Roman" w:hAnsi="Times New Roman" w:cs="Times New Roman"/>
            <w:b/>
            <w:bCs/>
            <w:color w:val="000000"/>
            <w:sz w:val="24"/>
            <w:szCs w:val="24"/>
          </w:rPr>
          <w:t>4. Контроль и оценка результатов  освоения ДИСЦИПЛИНЫ</w:t>
        </w:r>
        <w:r w:rsidRPr="00E879EE">
          <w:rPr>
            <w:rStyle w:val="af"/>
            <w:rFonts w:ascii="Times New Roman" w:hAnsi="Times New Roman" w:cs="Times New Roman"/>
            <w:b/>
            <w:bCs/>
            <w:color w:val="000000"/>
            <w:sz w:val="24"/>
            <w:szCs w:val="24"/>
          </w:rPr>
          <w:tab/>
        </w:r>
      </w:hyperlink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E879EE" w:rsidRDefault="00E879EE">
      <w:pPr>
        <w:rPr>
          <w:sz w:val="24"/>
          <w:szCs w:val="24"/>
        </w:rPr>
      </w:pPr>
    </w:p>
    <w:p w:rsidR="00E879EE" w:rsidRDefault="00E879EE">
      <w:pPr>
        <w:rPr>
          <w:sz w:val="24"/>
          <w:szCs w:val="24"/>
        </w:rPr>
      </w:pPr>
    </w:p>
    <w:p w:rsidR="00E879EE" w:rsidRDefault="00E879EE">
      <w:pPr>
        <w:rPr>
          <w:sz w:val="24"/>
          <w:szCs w:val="24"/>
        </w:rPr>
      </w:pPr>
    </w:p>
    <w:p w:rsidR="00305DC4" w:rsidRDefault="00DC1A4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305DC4" w:rsidRDefault="00DC1A4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СГЦ.05 Основы бережливого производства</w:t>
      </w:r>
    </w:p>
    <w:p w:rsidR="00305DC4" w:rsidRDefault="00DC1A40">
      <w:pPr>
        <w:pStyle w:val="af9"/>
        <w:numPr>
          <w:ilvl w:val="1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305DC4" w:rsidRDefault="00DC1A40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«СГЦ.05 Основы бережливого производства»: </w:t>
      </w:r>
      <w:r>
        <w:rPr>
          <w:rFonts w:ascii="Times New Roman" w:hAnsi="Times New Roman" w:cs="Times New Roman"/>
          <w:sz w:val="24"/>
          <w:szCs w:val="24"/>
        </w:rPr>
        <w:t>формирование знаний концептуальных основ бережливого производства и умений применения инструментов бережливого производства для решения</w:t>
      </w:r>
      <w:r>
        <w:rPr>
          <w:rFonts w:ascii="Times New Roman" w:hAnsi="Times New Roman" w:cs="Times New Roman"/>
          <w:sz w:val="24"/>
          <w:szCs w:val="24"/>
        </w:rPr>
        <w:t xml:space="preserve"> задач профессиональной деятельности.</w:t>
      </w:r>
    </w:p>
    <w:p w:rsidR="00305DC4" w:rsidRDefault="00DC1A40">
      <w:pPr>
        <w:spacing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«СГЦ.05 Основы бережливого производства»</w:t>
      </w:r>
      <w:r>
        <w:rPr>
          <w:rFonts w:ascii="Times New Roman" w:hAnsi="Times New Roman" w:cs="Times New Roman"/>
          <w:sz w:val="24"/>
          <w:szCs w:val="24"/>
        </w:rPr>
        <w:t xml:space="preserve"> 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5DC4" w:rsidRDefault="00DC1A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305DC4" w:rsidRDefault="00DC1A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5DC4" w:rsidRDefault="00DC1A40">
      <w:pPr>
        <w:spacing w:after="16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305DC4" w:rsidRDefault="00DC1A40">
      <w:pPr>
        <w:spacing w:after="120" w:line="252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3"/>
        <w:gridCol w:w="4605"/>
        <w:gridCol w:w="3363"/>
      </w:tblGrid>
      <w:tr w:rsidR="00305DC4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5DC4" w:rsidRDefault="00DC1A4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305DC4">
        <w:trPr>
          <w:tblCellSpacing w:w="0" w:type="dxa"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305DC4" w:rsidRDefault="00DC1A4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03, ОК 04)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</w:p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моделировать производственный процесс и строить карту потока создания ценности; - применять методы диагностики потерь и устраня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потери в процессах; </w:t>
            </w:r>
          </w:p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:rsidR="00305DC4" w:rsidRDefault="00DC1A40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инструменты бережливого производс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 в соответствии со спецификой бизнес-процессов организации/производства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и концепцию бережливого производства;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выявления, анализа и решения проблем производства;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инструменты бережливого производства;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принципы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взаимодействия в цепочке процесса;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виды потерь и методы их устранения;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технологии повышения производительности труда;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технологии внедрения улучшений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производственного процесса; </w:t>
            </w:r>
          </w:p>
          <w:p w:rsidR="00305DC4" w:rsidRDefault="00DC1A4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систему подачи предложений по улучшению в области повыше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эффективности труда</w:t>
            </w:r>
          </w:p>
        </w:tc>
      </w:tr>
    </w:tbl>
    <w:p w:rsidR="00305DC4" w:rsidRDefault="00305DC4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DC4" w:rsidRDefault="00305DC4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DC4" w:rsidRDefault="00305DC4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DC4" w:rsidRDefault="00DC1A4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305DC4" w:rsidRDefault="00DC1A4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2126"/>
      </w:tblGrid>
      <w:tr w:rsidR="00305DC4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в часах</w:t>
            </w:r>
          </w:p>
        </w:tc>
      </w:tr>
      <w:tr w:rsidR="00305DC4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92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05DC4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05DC4" w:rsidRDefault="0092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05DC4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 т. ч.:</w:t>
            </w:r>
          </w:p>
        </w:tc>
      </w:tr>
      <w:tr w:rsidR="00305DC4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92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DC4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92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05DC4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92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05DC4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DC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DC4" w:rsidRDefault="00305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  <w:sectPr w:rsidR="00305DC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05DC4" w:rsidRDefault="00DC1A40">
      <w:pP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09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Style w:val="TableNormal"/>
        <w:tblW w:w="1505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9380"/>
        <w:gridCol w:w="1832"/>
        <w:gridCol w:w="1915"/>
      </w:tblGrid>
      <w:tr w:rsidR="00305DC4">
        <w:trPr>
          <w:trHeight w:hRule="exact" w:val="1764"/>
        </w:trPr>
        <w:tc>
          <w:tcPr>
            <w:tcW w:w="1925" w:type="dxa"/>
          </w:tcPr>
          <w:p w:rsidR="00305DC4" w:rsidRDefault="00305DC4">
            <w:pPr>
              <w:pStyle w:val="TableParagraph"/>
              <w:rPr>
                <w:b/>
                <w:sz w:val="24"/>
                <w:szCs w:val="24"/>
              </w:rPr>
            </w:pPr>
          </w:p>
          <w:p w:rsidR="00305DC4" w:rsidRDefault="00305DC4">
            <w:pPr>
              <w:pStyle w:val="TableParagraph"/>
              <w:spacing w:before="37"/>
              <w:rPr>
                <w:b/>
                <w:sz w:val="24"/>
                <w:szCs w:val="24"/>
              </w:rPr>
            </w:pPr>
          </w:p>
          <w:p w:rsidR="00305DC4" w:rsidRDefault="00DC1A40">
            <w:pPr>
              <w:pStyle w:val="TableParagraph"/>
              <w:ind w:left="22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380" w:type="dxa"/>
          </w:tcPr>
          <w:p w:rsidR="00305DC4" w:rsidRDefault="00305DC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305DC4" w:rsidRDefault="00305DC4">
            <w:pPr>
              <w:pStyle w:val="TableParagraph"/>
              <w:spacing w:before="164"/>
              <w:rPr>
                <w:b/>
                <w:sz w:val="24"/>
                <w:szCs w:val="24"/>
                <w:lang w:val="ru-RU"/>
              </w:rPr>
            </w:pPr>
          </w:p>
          <w:p w:rsidR="00305DC4" w:rsidRPr="00E879EE" w:rsidRDefault="00DC1A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87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материала, практических и лабораторных занятий</w:t>
            </w:r>
          </w:p>
          <w:p w:rsidR="00305DC4" w:rsidRDefault="00305DC4">
            <w:pPr>
              <w:pStyle w:val="TableParagraph"/>
              <w:ind w:left="496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05DC4" w:rsidRDefault="00DC1A40">
            <w:pPr>
              <w:pStyle w:val="TableParagraph"/>
              <w:spacing w:before="164"/>
              <w:ind w:left="106" w:right="1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Объем,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акад.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ч., в т. ч. в форме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>практической подготовки,</w:t>
            </w:r>
          </w:p>
          <w:p w:rsidR="00305DC4" w:rsidRDefault="00DC1A40">
            <w:pPr>
              <w:pStyle w:val="TableParagraph"/>
              <w:spacing w:line="251" w:lineRule="exact"/>
              <w:ind w:left="106" w:right="105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915" w:type="dxa"/>
          </w:tcPr>
          <w:p w:rsidR="00305DC4" w:rsidRDefault="00DC1A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87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Коды компетенций, формированию которых способствует элемент </w:t>
            </w:r>
          </w:p>
          <w:p w:rsidR="00305DC4" w:rsidRDefault="00305D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305DC4" w:rsidRDefault="00DC1A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305DC4" w:rsidRDefault="00305DC4">
            <w:pPr>
              <w:pStyle w:val="TableParagraph"/>
              <w:spacing w:line="209" w:lineRule="exact"/>
              <w:ind w:left="15" w:right="11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379"/>
        </w:trPr>
        <w:tc>
          <w:tcPr>
            <w:tcW w:w="11305" w:type="dxa"/>
            <w:gridSpan w:val="2"/>
          </w:tcPr>
          <w:p w:rsidR="00305DC4" w:rsidRDefault="00DC1A40">
            <w:pPr>
              <w:pStyle w:val="TableParagraph"/>
              <w:spacing w:before="47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БЕРЕЖЛИВОГО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832" w:type="dxa"/>
          </w:tcPr>
          <w:p w:rsidR="00305DC4" w:rsidRDefault="00305DC4">
            <w:pPr>
              <w:pStyle w:val="TableParagraph"/>
              <w:spacing w:line="349" w:lineRule="exact"/>
              <w:ind w:left="106" w:right="10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305DC4" w:rsidRDefault="00305DC4">
            <w:pPr>
              <w:pStyle w:val="TableParagraph"/>
              <w:spacing w:line="349" w:lineRule="exact"/>
              <w:ind w:left="15" w:right="15"/>
              <w:jc w:val="center"/>
              <w:rPr>
                <w:b/>
                <w:sz w:val="24"/>
                <w:szCs w:val="24"/>
              </w:rPr>
            </w:pPr>
          </w:p>
        </w:tc>
      </w:tr>
      <w:tr w:rsidR="00305DC4">
        <w:trPr>
          <w:trHeight w:hRule="exact" w:val="398"/>
        </w:trPr>
        <w:tc>
          <w:tcPr>
            <w:tcW w:w="11305" w:type="dxa"/>
            <w:gridSpan w:val="2"/>
          </w:tcPr>
          <w:p w:rsidR="00305DC4" w:rsidRDefault="00DC1A40">
            <w:pPr>
              <w:pStyle w:val="TableParagraph"/>
              <w:spacing w:before="54"/>
              <w:ind w:left="52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Раздел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1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Бережливое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производство:</w:t>
            </w:r>
            <w:r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основные</w:t>
            </w: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понятия,</w:t>
            </w:r>
            <w:r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принципы,</w:t>
            </w:r>
            <w:r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ru-RU"/>
              </w:rPr>
              <w:t>методология,</w:t>
            </w:r>
            <w:r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>проблематизация</w:t>
            </w:r>
            <w:proofErr w:type="spellEnd"/>
          </w:p>
        </w:tc>
        <w:tc>
          <w:tcPr>
            <w:tcW w:w="1832" w:type="dxa"/>
          </w:tcPr>
          <w:p w:rsidR="00305DC4" w:rsidRDefault="00305DC4">
            <w:pPr>
              <w:pStyle w:val="TableParagraph"/>
              <w:spacing w:before="54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305DC4" w:rsidRPr="00E879EE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1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1.1</w:t>
            </w:r>
          </w:p>
        </w:tc>
        <w:tc>
          <w:tcPr>
            <w:tcW w:w="9380" w:type="dxa"/>
          </w:tcPr>
          <w:p w:rsidR="00305DC4" w:rsidRDefault="00DC1A40">
            <w:pPr>
              <w:pStyle w:val="TableParagraph"/>
              <w:spacing w:line="256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</w:tcPr>
          <w:p w:rsidR="00305DC4" w:rsidRDefault="00305DC4">
            <w:pPr>
              <w:pStyle w:val="TableParagraph"/>
              <w:spacing w:line="256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1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305DC4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0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5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Цели,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задачи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учебной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дисциплины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«Основы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производства».</w:t>
            </w:r>
            <w:r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305DC4" w:rsidRPr="003F6D95" w:rsidRDefault="003F6D95">
            <w:pPr>
              <w:pStyle w:val="TableParagraph"/>
              <w:spacing w:line="255" w:lineRule="exact"/>
              <w:ind w:left="106" w:righ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понятия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производства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(БП).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История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моделей</w:t>
            </w:r>
            <w:r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7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9" w:right="1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методология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tabs>
                <w:tab w:val="left" w:pos="1734"/>
                <w:tab w:val="left" w:pos="3495"/>
                <w:tab w:val="left" w:pos="3867"/>
                <w:tab w:val="left" w:pos="5255"/>
                <w:tab w:val="left" w:pos="5867"/>
                <w:tab w:val="left" w:pos="6735"/>
                <w:tab w:val="left" w:pos="7594"/>
                <w:tab w:val="left" w:pos="7970"/>
              </w:tabs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производства.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недостатки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5"/>
                <w:sz w:val="24"/>
                <w:szCs w:val="24"/>
                <w:lang w:val="ru-RU"/>
              </w:rPr>
              <w:t>БП.</w:t>
            </w:r>
            <w:r>
              <w:rPr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Серия</w:t>
            </w:r>
            <w:proofErr w:type="spellEnd"/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ГОСТ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«</w:t>
            </w:r>
            <w:proofErr w:type="spellStart"/>
            <w:r>
              <w:rPr>
                <w:spacing w:val="-2"/>
                <w:sz w:val="24"/>
                <w:szCs w:val="24"/>
              </w:rPr>
              <w:t>Бережливое</w:t>
            </w:r>
            <w:proofErr w:type="spell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бережливого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tabs>
                <w:tab w:val="left" w:pos="1890"/>
                <w:tab w:val="left" w:pos="3111"/>
                <w:tab w:val="left" w:pos="4439"/>
                <w:tab w:val="left" w:pos="6027"/>
                <w:tab w:val="left" w:pos="7668"/>
              </w:tabs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производство».</w:t>
            </w:r>
            <w:r>
              <w:rPr>
                <w:sz w:val="24"/>
                <w:szCs w:val="24"/>
                <w:lang w:val="ru-RU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  <w:lang w:val="ru-RU"/>
              </w:rPr>
              <w:t>Примеры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внедрения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szCs w:val="24"/>
                <w:lang w:val="ru-RU"/>
              </w:rPr>
              <w:t>Госкорпорация</w:t>
            </w:r>
            <w:proofErr w:type="spellEnd"/>
            <w:proofErr w:type="gramEnd"/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80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1" w:lineRule="exact"/>
              <w:ind w:left="9" w:right="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1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Росатом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"КАМАЗ",</w:t>
            </w:r>
            <w:r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"Группа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ГАЗ",</w:t>
            </w:r>
            <w:r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ОАО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"РЖД",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Госкорпорация</w:t>
            </w:r>
            <w:proofErr w:type="spellEnd"/>
            <w:r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>
              <w:rPr>
                <w:sz w:val="24"/>
                <w:szCs w:val="24"/>
                <w:lang w:val="ru-RU"/>
              </w:rPr>
              <w:t>Ростех</w:t>
            </w:r>
            <w:proofErr w:type="spellEnd"/>
            <w:r>
              <w:rPr>
                <w:sz w:val="24"/>
                <w:szCs w:val="24"/>
                <w:lang w:val="ru-RU"/>
              </w:rPr>
              <w:t>",</w:t>
            </w:r>
            <w:r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>ПАО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305DC4" w:rsidRDefault="00DC1A40">
            <w:pPr>
              <w:pStyle w:val="TableParagraph"/>
              <w:spacing w:line="252" w:lineRule="exact"/>
              <w:ind w:left="5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Сбербанк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России</w:t>
            </w:r>
            <w:proofErr w:type="spellEnd"/>
            <w:r>
              <w:rPr>
                <w:spacing w:val="-2"/>
                <w:sz w:val="24"/>
                <w:szCs w:val="24"/>
              </w:rPr>
              <w:t>")</w:t>
            </w:r>
            <w:r>
              <w:rPr>
                <w:i/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 w:rsidTr="003F6D95">
        <w:trPr>
          <w:trHeight w:hRule="exact" w:val="285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  <w:shd w:val="clear" w:color="auto" w:fill="D9D9D9" w:themeFill="background1" w:themeFillShade="D9"/>
          </w:tcPr>
          <w:p w:rsidR="00305DC4" w:rsidRDefault="00DC1A40">
            <w:pPr>
              <w:pStyle w:val="TableParagraph"/>
              <w:spacing w:line="260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none" w:sz="4" w:space="0" w:color="000000"/>
            </w:tcBorders>
          </w:tcPr>
          <w:p w:rsidR="00305DC4" w:rsidRPr="003C7A40" w:rsidRDefault="003C7A40">
            <w:pPr>
              <w:pStyle w:val="TableParagraph"/>
              <w:spacing w:line="260" w:lineRule="exact"/>
              <w:ind w:left="106" w:righ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занятие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№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1.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Фабрика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процессов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эффективный</w:t>
            </w:r>
            <w:r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способ</w:t>
            </w:r>
            <w:r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832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305DC4" w:rsidRDefault="00DC1A40">
            <w:pPr>
              <w:pStyle w:val="TableParagraph"/>
              <w:spacing w:line="252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оптимизации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производственного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(деловая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имитационная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игра)</w:t>
            </w:r>
          </w:p>
        </w:tc>
        <w:tc>
          <w:tcPr>
            <w:tcW w:w="1832" w:type="dxa"/>
            <w:tcBorders>
              <w:top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87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before="1" w:line="261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832" w:type="dxa"/>
            <w:vMerge w:val="restart"/>
          </w:tcPr>
          <w:p w:rsidR="00305DC4" w:rsidRDefault="00DC1A4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с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основными</w:t>
            </w:r>
            <w:r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информационными</w:t>
            </w:r>
            <w:r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источниками.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Основные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принципы</w:t>
            </w:r>
            <w:proofErr w:type="spellEnd"/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БП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56" w:lineRule="exact"/>
              <w:ind w:left="52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профессиональной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деятельности</w:t>
            </w:r>
            <w:r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(области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применения</w:t>
            </w:r>
            <w:r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конкурентные</w:t>
            </w:r>
            <w:r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proofErr w:type="gramEnd"/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none" w:sz="4" w:space="0" w:color="000000"/>
              <w:bottom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05DC4">
        <w:trPr>
          <w:trHeight w:hRule="exact" w:val="276"/>
        </w:trPr>
        <w:tc>
          <w:tcPr>
            <w:tcW w:w="1925" w:type="dxa"/>
            <w:tcBorders>
              <w:top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80" w:type="dxa"/>
            <w:tcBorders>
              <w:top w:val="none" w:sz="4" w:space="0" w:color="000000"/>
            </w:tcBorders>
          </w:tcPr>
          <w:p w:rsidR="00305DC4" w:rsidRDefault="00DC1A40">
            <w:pPr>
              <w:pStyle w:val="TableParagraph"/>
              <w:spacing w:line="252" w:lineRule="exact"/>
              <w:ind w:left="5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использования</w:t>
            </w:r>
            <w:proofErr w:type="spellEnd"/>
            <w:r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one" w:sz="4" w:space="0" w:color="000000"/>
            </w:tcBorders>
          </w:tcPr>
          <w:p w:rsidR="00305DC4" w:rsidRDefault="00305D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285"/>
        </w:trPr>
        <w:tc>
          <w:tcPr>
            <w:tcW w:w="1925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0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</w:tc>
        <w:tc>
          <w:tcPr>
            <w:tcW w:w="9380" w:type="dxa"/>
            <w:vMerge w:val="restart"/>
          </w:tcPr>
          <w:p w:rsidR="00305DC4" w:rsidRDefault="00DC1A40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32" w:type="dxa"/>
            <w:vMerge w:val="restart"/>
          </w:tcPr>
          <w:p w:rsidR="00305DC4" w:rsidRDefault="00305DC4">
            <w:pPr>
              <w:pStyle w:val="TableParagraph"/>
              <w:spacing w:line="275" w:lineRule="exact"/>
              <w:ind w:left="106" w:right="10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bottom w:val="none" w:sz="4" w:space="0" w:color="000000"/>
            </w:tcBorders>
          </w:tcPr>
          <w:p w:rsidR="00305DC4" w:rsidRDefault="00DC1A40">
            <w:pPr>
              <w:pStyle w:val="TableParagraph"/>
              <w:spacing w:line="260" w:lineRule="exact"/>
              <w:ind w:left="15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</w:tr>
      <w:tr w:rsidR="00305DC4">
        <w:trPr>
          <w:trHeight w:val="276"/>
        </w:trPr>
        <w:tc>
          <w:tcPr>
            <w:tcW w:w="1925" w:type="dxa"/>
            <w:vMerge w:val="restart"/>
            <w:tcBorders>
              <w:top w:val="none" w:sz="4" w:space="0" w:color="000000"/>
            </w:tcBorders>
          </w:tcPr>
          <w:p w:rsidR="00305DC4" w:rsidRDefault="00DC1A40">
            <w:pPr>
              <w:pStyle w:val="TableParagraph"/>
              <w:ind w:left="235" w:right="232" w:hanging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Принципы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концепция </w:t>
            </w:r>
            <w:r>
              <w:rPr>
                <w:sz w:val="24"/>
                <w:szCs w:val="24"/>
                <w:lang w:val="ru-RU"/>
              </w:rPr>
              <w:t>системы БП.</w:t>
            </w:r>
          </w:p>
          <w:p w:rsidR="00305DC4" w:rsidRDefault="00DC1A40">
            <w:pPr>
              <w:pStyle w:val="TableParagraph"/>
              <w:ind w:left="119" w:right="119" w:firstLine="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Картирование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потока</w:t>
            </w:r>
            <w:proofErr w:type="spellEnd"/>
            <w:r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создания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ценности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380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Borders>
              <w:top w:val="none" w:sz="4" w:space="0" w:color="000000"/>
            </w:tcBorders>
          </w:tcPr>
          <w:p w:rsidR="00305DC4" w:rsidRDefault="00DC1A40">
            <w:pPr>
              <w:pStyle w:val="TableParagraph"/>
              <w:spacing w:line="271" w:lineRule="exact"/>
              <w:ind w:left="15" w:right="1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(ОК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pacing w:val="-5"/>
                <w:sz w:val="24"/>
                <w:szCs w:val="24"/>
              </w:rPr>
              <w:t>03)</w:t>
            </w:r>
          </w:p>
          <w:p w:rsidR="00305DC4" w:rsidRDefault="00305DC4">
            <w:pPr>
              <w:pStyle w:val="TableParagraph"/>
              <w:ind w:left="15" w:right="13"/>
              <w:jc w:val="center"/>
              <w:rPr>
                <w:sz w:val="24"/>
                <w:szCs w:val="24"/>
              </w:rPr>
            </w:pPr>
          </w:p>
        </w:tc>
      </w:tr>
      <w:tr w:rsidR="00305DC4">
        <w:trPr>
          <w:trHeight w:hRule="exact" w:val="1390"/>
        </w:trPr>
        <w:tc>
          <w:tcPr>
            <w:tcW w:w="1925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</w:tcPr>
          <w:p w:rsidR="00305DC4" w:rsidRDefault="00DC1A40">
            <w:pPr>
              <w:pStyle w:val="TableParagraph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процесса.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Этапы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Инструменты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картирования потока создания ценности. Карта целевого, идеального и текущего состояния потока</w:t>
            </w:r>
          </w:p>
          <w:p w:rsidR="00305DC4" w:rsidRDefault="00DC1A40">
            <w:pPr>
              <w:pStyle w:val="TableParagraph"/>
              <w:spacing w:line="257" w:lineRule="exact"/>
              <w:ind w:left="5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создания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ценности.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Типичные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ошибки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картировании</w:t>
            </w:r>
          </w:p>
        </w:tc>
        <w:tc>
          <w:tcPr>
            <w:tcW w:w="1832" w:type="dxa"/>
          </w:tcPr>
          <w:p w:rsidR="00305DC4" w:rsidRPr="003F6D95" w:rsidRDefault="003F6D95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</w:tr>
      <w:tr w:rsidR="00305DC4" w:rsidTr="003F6D95">
        <w:trPr>
          <w:trHeight w:hRule="exact" w:val="463"/>
        </w:trPr>
        <w:tc>
          <w:tcPr>
            <w:tcW w:w="192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5DC4" w:rsidRDefault="00DC1A40">
            <w:pPr>
              <w:pStyle w:val="TableParagraph"/>
              <w:spacing w:line="275" w:lineRule="exact"/>
              <w:ind w:left="5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занятий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5DC4" w:rsidRPr="003C7A40" w:rsidRDefault="003C7A40">
            <w:pPr>
              <w:pStyle w:val="TableParagraph"/>
              <w:spacing w:line="275" w:lineRule="exact"/>
              <w:ind w:left="106" w:righ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:rsidR="00305DC4" w:rsidRDefault="00305DC4">
            <w:pPr>
              <w:rPr>
                <w:sz w:val="24"/>
                <w:szCs w:val="24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ind w:left="470" w:right="461" w:hanging="1"/>
              <w:jc w:val="center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 xml:space="preserve">Потери и </w:t>
            </w:r>
            <w:r w:rsidRPr="00E879EE">
              <w:rPr>
                <w:spacing w:val="-2"/>
                <w:sz w:val="24"/>
                <w:lang w:val="ru-RU"/>
              </w:rPr>
              <w:t>действия,</w:t>
            </w:r>
          </w:p>
          <w:p w:rsidR="00305DC4" w:rsidRPr="00E879EE" w:rsidRDefault="00DC1A40">
            <w:pPr>
              <w:pStyle w:val="TableParagraph"/>
              <w:ind w:left="10" w:right="1"/>
              <w:jc w:val="center"/>
              <w:rPr>
                <w:sz w:val="24"/>
                <w:lang w:val="ru-RU"/>
              </w:rPr>
            </w:pPr>
            <w:proofErr w:type="gramStart"/>
            <w:r w:rsidRPr="00E879EE">
              <w:rPr>
                <w:spacing w:val="-2"/>
                <w:sz w:val="24"/>
                <w:lang w:val="ru-RU"/>
              </w:rPr>
              <w:t>добавляющие</w:t>
            </w:r>
            <w:proofErr w:type="gramEnd"/>
            <w:r w:rsidRPr="00E879EE">
              <w:rPr>
                <w:spacing w:val="-2"/>
                <w:sz w:val="24"/>
                <w:lang w:val="ru-RU"/>
              </w:rPr>
              <w:t xml:space="preserve"> ценность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6" w:lineRule="exact"/>
              <w:ind w:left="57" w:right="48"/>
              <w:jc w:val="both"/>
              <w:rPr>
                <w:sz w:val="24"/>
              </w:rPr>
            </w:pPr>
            <w:r w:rsidRPr="00E879EE">
              <w:rPr>
                <w:sz w:val="24"/>
                <w:lang w:val="ru-RU"/>
              </w:rPr>
              <w:t xml:space="preserve">Практическое занятие № 2. Понятие и этапы бережливого проекта. Разработка паспорта учебного проекта на выбранную тематику. </w:t>
            </w:r>
            <w:proofErr w:type="spellStart"/>
            <w:r>
              <w:rPr>
                <w:sz w:val="24"/>
              </w:rPr>
              <w:t>Картирование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потока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предложенным</w:t>
            </w:r>
            <w:proofErr w:type="spellEnd"/>
            <w:r>
              <w:rPr>
                <w:sz w:val="24"/>
              </w:rPr>
              <w:t xml:space="preserve"> алгоритмом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3C7A40" w:rsidRDefault="003C7A40" w:rsidP="003C7A40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line="274" w:lineRule="exact"/>
              <w:ind w:left="57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Самостоятельная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работа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305DC4" w:rsidRPr="00E879EE" w:rsidRDefault="00DC1A4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Разработка</w:t>
            </w:r>
            <w:r w:rsidRPr="00E879EE">
              <w:rPr>
                <w:spacing w:val="4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анкеты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для</w:t>
            </w:r>
            <w:r w:rsidRPr="00E879EE">
              <w:rPr>
                <w:spacing w:val="4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оценки</w:t>
            </w:r>
            <w:r w:rsidRPr="00E879EE">
              <w:rPr>
                <w:spacing w:val="4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ценности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результата</w:t>
            </w:r>
            <w:r w:rsidRPr="00E879EE">
              <w:rPr>
                <w:spacing w:val="4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деятельности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(услуги/продукта) глазами заказчика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305DC4" w:rsidRDefault="00DC1A40">
            <w:pPr>
              <w:pStyle w:val="TableParagraph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</w:t>
            </w:r>
            <w:proofErr w:type="spellEnd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56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spacing w:line="256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05DC4" w:rsidRDefault="00DC1A40">
            <w:pPr>
              <w:pStyle w:val="TableParagraph"/>
              <w:ind w:left="561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01)</w:t>
            </w: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line="275" w:lineRule="exact"/>
              <w:ind w:left="57"/>
              <w:rPr>
                <w:sz w:val="24"/>
                <w:lang w:val="ru-RU"/>
              </w:rPr>
            </w:pPr>
            <w:r w:rsidRPr="00E879EE">
              <w:rPr>
                <w:spacing w:val="-2"/>
                <w:sz w:val="24"/>
                <w:lang w:val="ru-RU"/>
              </w:rPr>
              <w:t>Проблемно-ориентированное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мышление.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Определение</w:t>
            </w:r>
            <w:r w:rsidRPr="00E879EE">
              <w:rPr>
                <w:spacing w:val="-12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и</w:t>
            </w:r>
            <w:r w:rsidRPr="00E879EE">
              <w:rPr>
                <w:spacing w:val="-7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формулирование</w:t>
            </w:r>
            <w:r w:rsidRPr="00E879EE">
              <w:rPr>
                <w:spacing w:val="-8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проблемы.</w:t>
            </w:r>
          </w:p>
          <w:p w:rsidR="00305DC4" w:rsidRDefault="00DC1A40">
            <w:pPr>
              <w:pStyle w:val="TableParagraph"/>
              <w:spacing w:line="270" w:lineRule="atLeast"/>
              <w:ind w:left="57"/>
              <w:rPr>
                <w:sz w:val="24"/>
              </w:rPr>
            </w:pPr>
            <w:r w:rsidRPr="00E879EE">
              <w:rPr>
                <w:sz w:val="24"/>
                <w:lang w:val="ru-RU"/>
              </w:rPr>
              <w:t>Определение</w:t>
            </w:r>
            <w:r w:rsidRPr="00E879EE">
              <w:rPr>
                <w:spacing w:val="-6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ключевых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причин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возникновения</w:t>
            </w:r>
            <w:r w:rsidRPr="00E879EE">
              <w:rPr>
                <w:spacing w:val="-8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проблемы.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Технологии</w:t>
            </w:r>
            <w:r w:rsidRPr="00E879EE">
              <w:rPr>
                <w:spacing w:val="-7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анализа</w:t>
            </w:r>
            <w:r w:rsidRPr="00E879EE">
              <w:rPr>
                <w:spacing w:val="-6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проблем. Квалификация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видов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потерь</w:t>
            </w:r>
            <w:r w:rsidRPr="00E879EE">
              <w:rPr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по</w:t>
            </w:r>
            <w:r w:rsidRPr="00E879EE">
              <w:rPr>
                <w:spacing w:val="-2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системе</w:t>
            </w:r>
            <w:r w:rsidRPr="00E879EE">
              <w:rPr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3М.</w:t>
            </w:r>
            <w:r w:rsidRPr="00E879EE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устранения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3F6D95" w:rsidRDefault="003F6D95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0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 w:rsidP="003F6D95">
            <w:pPr>
              <w:pStyle w:val="TableParagraph"/>
              <w:shd w:val="clear" w:color="auto" w:fill="D9D9D9" w:themeFill="background1" w:themeFillShade="D9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В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том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числе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практических</w:t>
            </w:r>
            <w:r w:rsidRPr="00E879E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305DC4" w:rsidRPr="00E879EE" w:rsidRDefault="00DC1A40">
            <w:pPr>
              <w:pStyle w:val="TableParagraph"/>
              <w:ind w:left="57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Практическое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занятие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№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3.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sz w:val="24"/>
                <w:lang w:val="ru-RU"/>
              </w:rPr>
              <w:t>Выбор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инструментов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решения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проблемы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в</w:t>
            </w:r>
            <w:r w:rsidRPr="00E879EE">
              <w:rPr>
                <w:spacing w:val="8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рамках</w:t>
            </w:r>
            <w:r w:rsidRPr="00E879EE">
              <w:rPr>
                <w:spacing w:val="40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реализуемого</w:t>
            </w:r>
            <w:r w:rsidRPr="00E879EE">
              <w:rPr>
                <w:spacing w:val="25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учебного</w:t>
            </w:r>
            <w:r w:rsidRPr="00E879EE">
              <w:rPr>
                <w:spacing w:val="26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проекта</w:t>
            </w:r>
            <w:r w:rsidRPr="00E879EE">
              <w:rPr>
                <w:spacing w:val="79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по</w:t>
            </w:r>
            <w:r w:rsidRPr="00E879EE">
              <w:rPr>
                <w:spacing w:val="25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результатам</w:t>
            </w:r>
            <w:r w:rsidRPr="00E879EE">
              <w:rPr>
                <w:spacing w:val="25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картирования</w:t>
            </w:r>
            <w:r w:rsidRPr="00E879EE">
              <w:rPr>
                <w:spacing w:val="25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(Техника</w:t>
            </w:r>
            <w:r w:rsidRPr="00E879EE">
              <w:rPr>
                <w:spacing w:val="25"/>
                <w:sz w:val="24"/>
                <w:lang w:val="ru-RU"/>
              </w:rPr>
              <w:t xml:space="preserve">  </w:t>
            </w:r>
            <w:r w:rsidRPr="00E879EE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W</w:t>
            </w:r>
            <w:r w:rsidRPr="00E879EE">
              <w:rPr>
                <w:sz w:val="24"/>
                <w:lang w:val="ru-RU"/>
              </w:rPr>
              <w:t>+2</w:t>
            </w:r>
            <w:r>
              <w:rPr>
                <w:sz w:val="24"/>
              </w:rPr>
              <w:t>H</w:t>
            </w:r>
            <w:r w:rsidRPr="00E879EE">
              <w:rPr>
                <w:spacing w:val="26"/>
                <w:sz w:val="24"/>
                <w:lang w:val="ru-RU"/>
              </w:rPr>
              <w:t xml:space="preserve">  </w:t>
            </w:r>
            <w:r w:rsidRPr="00E879EE">
              <w:rPr>
                <w:spacing w:val="-10"/>
                <w:sz w:val="24"/>
                <w:lang w:val="ru-RU"/>
              </w:rPr>
              <w:t>+</w:t>
            </w:r>
            <w:proofErr w:type="gramEnd"/>
          </w:p>
          <w:p w:rsidR="00305DC4" w:rsidRPr="00E879EE" w:rsidRDefault="00DC1A4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 xml:space="preserve">декомпозиция проблемы, изучение причин возникновения, разработка корректирующих </w:t>
            </w:r>
            <w:r w:rsidRPr="00E879EE">
              <w:rPr>
                <w:spacing w:val="-2"/>
                <w:sz w:val="24"/>
                <w:lang w:val="ru-RU"/>
              </w:rPr>
              <w:t>действий)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3C7A40" w:rsidRDefault="003C7A4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6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before="1"/>
              <w:ind w:left="57"/>
              <w:jc w:val="both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Самостоятельная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работа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305DC4" w:rsidRPr="00E879EE" w:rsidRDefault="00DC1A40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 xml:space="preserve">Построение диаграммы </w:t>
            </w:r>
            <w:proofErr w:type="spellStart"/>
            <w:r w:rsidRPr="00E879EE">
              <w:rPr>
                <w:sz w:val="24"/>
                <w:lang w:val="ru-RU"/>
              </w:rPr>
              <w:t>Исикавы</w:t>
            </w:r>
            <w:proofErr w:type="spellEnd"/>
            <w:r w:rsidRPr="00E879EE">
              <w:rPr>
                <w:sz w:val="24"/>
                <w:lang w:val="ru-RU"/>
              </w:rPr>
              <w:t xml:space="preserve">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 w:rsidRPr="00E879EE">
              <w:rPr>
                <w:spacing w:val="-2"/>
                <w:sz w:val="24"/>
                <w:lang w:val="ru-RU"/>
              </w:rPr>
              <w:t>перемещений»,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«пирамида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проблем»,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«дерево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целей»,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«дерево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проблем»,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spacing w:val="-2"/>
                <w:sz w:val="24"/>
                <w:lang w:val="ru-RU"/>
              </w:rPr>
              <w:t>интеллект-карты</w:t>
            </w:r>
            <w:proofErr w:type="gramEnd"/>
            <w:r w:rsidRPr="00E879EE">
              <w:rPr>
                <w:spacing w:val="-2"/>
                <w:sz w:val="24"/>
                <w:lang w:val="ru-RU"/>
              </w:rPr>
              <w:t>)</w:t>
            </w:r>
            <w:r w:rsidRPr="00E879EE">
              <w:rPr>
                <w:spacing w:val="-2"/>
                <w:sz w:val="24"/>
                <w:vertAlign w:val="superscript"/>
                <w:lang w:val="ru-RU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5" w:type="dxa"/>
          <w:trHeight w:val="388"/>
        </w:trPr>
        <w:tc>
          <w:tcPr>
            <w:tcW w:w="1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before="54"/>
              <w:ind w:left="559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Раздел</w:t>
            </w:r>
            <w:r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2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Реализация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принципов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бережливого</w:t>
            </w:r>
            <w:r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производства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в</w:t>
            </w:r>
            <w:r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профессиональной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lang w:val="ru-RU"/>
              </w:rPr>
              <w:t>деятельности</w:t>
            </w:r>
          </w:p>
          <w:p w:rsidR="00305DC4" w:rsidRDefault="00305DC4">
            <w:pPr>
              <w:pStyle w:val="TableParagraph"/>
              <w:spacing w:before="54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305DC4">
            <w:pPr>
              <w:pStyle w:val="TableParagraph"/>
              <w:rPr>
                <w:lang w:val="ru-RU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5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2.1</w:t>
            </w:r>
          </w:p>
          <w:p w:rsidR="00305DC4" w:rsidRDefault="00DC1A40">
            <w:pPr>
              <w:pStyle w:val="TableParagraph"/>
              <w:ind w:left="280" w:firstLine="1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</w:t>
            </w:r>
            <w:r>
              <w:rPr>
                <w:spacing w:val="-2"/>
                <w:sz w:val="24"/>
                <w:lang w:val="ru-RU"/>
              </w:rPr>
              <w:t>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Основные инструменты БП (области применения, адаптация под вид профессиональной деятельности):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стандартизированная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работа,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система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рационализации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рабочего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места</w:t>
            </w:r>
            <w:r w:rsidRPr="00E879EE">
              <w:rPr>
                <w:spacing w:val="-12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(5</w:t>
            </w:r>
            <w:r>
              <w:rPr>
                <w:sz w:val="24"/>
              </w:rPr>
              <w:t>S</w:t>
            </w:r>
            <w:r w:rsidRPr="00E879EE">
              <w:rPr>
                <w:sz w:val="24"/>
                <w:lang w:val="ru-RU"/>
              </w:rPr>
              <w:t>), методика</w:t>
            </w:r>
            <w:r w:rsidRPr="00E879EE">
              <w:rPr>
                <w:spacing w:val="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всеобщего</w:t>
            </w:r>
            <w:r w:rsidRPr="00E879EE">
              <w:rPr>
                <w:spacing w:val="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обслуживания</w:t>
            </w:r>
            <w:r w:rsidRPr="00E879EE">
              <w:rPr>
                <w:spacing w:val="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оборудования</w:t>
            </w:r>
            <w:r w:rsidRPr="00E879EE">
              <w:rPr>
                <w:spacing w:val="12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(ТРМ),</w:t>
            </w:r>
            <w:r w:rsidRPr="00E879EE">
              <w:rPr>
                <w:spacing w:val="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методика</w:t>
            </w:r>
            <w:r w:rsidRPr="00E879EE">
              <w:rPr>
                <w:spacing w:val="14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быстрой</w:t>
            </w:r>
            <w:r w:rsidRPr="00E879EE">
              <w:rPr>
                <w:spacing w:val="14"/>
                <w:sz w:val="24"/>
                <w:lang w:val="ru-RU"/>
              </w:rPr>
              <w:t xml:space="preserve"> </w:t>
            </w:r>
            <w:r w:rsidRPr="00E879EE">
              <w:rPr>
                <w:spacing w:val="-2"/>
                <w:sz w:val="24"/>
                <w:lang w:val="ru-RU"/>
              </w:rPr>
              <w:t>переналадки</w:t>
            </w:r>
          </w:p>
          <w:p w:rsidR="00305DC4" w:rsidRDefault="00DC1A40">
            <w:pPr>
              <w:pStyle w:val="TableParagraph"/>
              <w:tabs>
                <w:tab w:val="left" w:pos="1159"/>
                <w:tab w:val="left" w:pos="2327"/>
                <w:tab w:val="left" w:pos="3330"/>
                <w:tab w:val="left" w:pos="3791"/>
                <w:tab w:val="left" w:pos="5943"/>
                <w:tab w:val="left" w:pos="6956"/>
                <w:tab w:val="left" w:pos="8400"/>
              </w:tabs>
              <w:ind w:left="57" w:right="3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(</w:t>
            </w:r>
            <w:r>
              <w:rPr>
                <w:spacing w:val="-2"/>
                <w:sz w:val="24"/>
              </w:rPr>
              <w:t>SMED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методика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защиты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от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непреднамеренных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ошибок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</w:rPr>
              <w:t>Poka</w:t>
            </w:r>
            <w:proofErr w:type="spellEnd"/>
            <w:r>
              <w:rPr>
                <w:spacing w:val="-2"/>
                <w:sz w:val="24"/>
                <w:lang w:val="ru-RU"/>
              </w:rPr>
              <w:t>-</w:t>
            </w:r>
            <w:r>
              <w:rPr>
                <w:spacing w:val="-2"/>
                <w:sz w:val="24"/>
              </w:rPr>
              <w:t>yoke</w:t>
            </w:r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методика </w:t>
            </w:r>
            <w:r>
              <w:rPr>
                <w:spacing w:val="-2"/>
                <w:sz w:val="24"/>
                <w:lang w:val="ru-RU"/>
              </w:rPr>
              <w:t>непрерывного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улучшения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(</w:t>
            </w:r>
            <w:proofErr w:type="spellStart"/>
            <w:r>
              <w:rPr>
                <w:spacing w:val="-2"/>
                <w:sz w:val="24"/>
                <w:lang w:val="ru-RU"/>
              </w:rPr>
              <w:t>кайдзен</w:t>
            </w:r>
            <w:proofErr w:type="spellEnd"/>
            <w:r>
              <w:rPr>
                <w:spacing w:val="-2"/>
                <w:sz w:val="24"/>
                <w:lang w:val="ru-RU"/>
              </w:rPr>
              <w:t>),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встроенное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качество,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метод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организации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производства</w:t>
            </w:r>
          </w:p>
          <w:p w:rsidR="00305DC4" w:rsidRDefault="00DC1A40">
            <w:pPr>
              <w:pStyle w:val="TableParagraph"/>
              <w:spacing w:line="257" w:lineRule="exact"/>
              <w:ind w:left="57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точно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срок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канбан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C4" w:rsidRPr="003F6D95" w:rsidRDefault="003F6D95">
            <w:pPr>
              <w:pStyle w:val="TableParagraph"/>
              <w:spacing w:before="1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05DC4" w:rsidRDefault="00DC1A4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4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 w:rsidP="003F6D95">
            <w:pPr>
              <w:pStyle w:val="TableParagraph"/>
              <w:shd w:val="clear" w:color="auto" w:fill="D9D9D9" w:themeFill="background1" w:themeFillShade="D9"/>
              <w:spacing w:line="276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В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том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числе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практических</w:t>
            </w:r>
            <w:r w:rsidRPr="00E879E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305DC4" w:rsidRPr="00E879EE" w:rsidRDefault="00DC1A40">
            <w:pPr>
              <w:pStyle w:val="TableParagraph"/>
              <w:spacing w:line="270" w:lineRule="atLeast"/>
              <w:ind w:left="57" w:right="46"/>
              <w:jc w:val="both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Практическое занятие № 4. Применение инструментов бережливого производства в учебном проекте. Система рационализации рабочего места (5</w:t>
            </w:r>
            <w:r>
              <w:rPr>
                <w:sz w:val="24"/>
              </w:rPr>
              <w:t>S</w:t>
            </w:r>
            <w:r w:rsidRPr="00E879EE">
              <w:rPr>
                <w:sz w:val="24"/>
                <w:lang w:val="ru-RU"/>
              </w:rPr>
              <w:t>) в соответствии со спецификой и профессиональной направленностью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C7A40">
            <w:pPr>
              <w:pStyle w:val="TableParagraph"/>
              <w:spacing w:line="276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3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line="275" w:lineRule="exact"/>
              <w:ind w:left="57"/>
              <w:jc w:val="both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Самостоятельная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работа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305DC4" w:rsidRPr="00E879EE" w:rsidRDefault="00DC1A40">
            <w:pPr>
              <w:pStyle w:val="TableParagraph"/>
              <w:spacing w:line="270" w:lineRule="atLeast"/>
              <w:ind w:left="57" w:right="45"/>
              <w:jc w:val="both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Методики</w:t>
            </w:r>
            <w:r w:rsidRPr="00E879EE">
              <w:rPr>
                <w:spacing w:val="-12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всеобщего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обслуживания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оборудования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(ТРМ),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быстрой</w:t>
            </w:r>
            <w:r w:rsidRPr="00E879EE">
              <w:rPr>
                <w:spacing w:val="-11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переналадки</w:t>
            </w:r>
            <w:r w:rsidRPr="00E879EE">
              <w:rPr>
                <w:spacing w:val="-12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SMED</w:t>
            </w:r>
            <w:r w:rsidRPr="00E879EE">
              <w:rPr>
                <w:sz w:val="24"/>
                <w:lang w:val="ru-RU"/>
              </w:rPr>
              <w:t>)</w:t>
            </w:r>
            <w:r w:rsidRPr="00E879EE">
              <w:rPr>
                <w:spacing w:val="-13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и организации производства «точно в срок» (</w:t>
            </w:r>
            <w:proofErr w:type="spellStart"/>
            <w:r w:rsidRPr="00E879EE">
              <w:rPr>
                <w:sz w:val="24"/>
                <w:lang w:val="ru-RU"/>
              </w:rPr>
              <w:t>канбан</w:t>
            </w:r>
            <w:proofErr w:type="spellEnd"/>
            <w:r w:rsidRPr="00E879EE">
              <w:rPr>
                <w:sz w:val="24"/>
                <w:lang w:val="ru-RU"/>
              </w:rPr>
              <w:t>) для решения проблем, выявленных в рамках реализуемого учебного проекта</w:t>
            </w:r>
            <w:proofErr w:type="gramStart"/>
            <w:r w:rsidRPr="00E879EE">
              <w:rPr>
                <w:sz w:val="24"/>
                <w:vertAlign w:val="superscript"/>
                <w:lang w:val="ru-RU"/>
              </w:rPr>
              <w:t>4</w:t>
            </w:r>
            <w:proofErr w:type="gram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305DC4">
            <w:pPr>
              <w:pStyle w:val="TableParagraph"/>
              <w:rPr>
                <w:sz w:val="24"/>
                <w:lang w:val="ru-RU"/>
              </w:rPr>
            </w:pPr>
          </w:p>
          <w:p w:rsidR="00305DC4" w:rsidRPr="00E879EE" w:rsidRDefault="00305DC4">
            <w:pPr>
              <w:pStyle w:val="TableParagraph"/>
              <w:spacing w:before="35"/>
              <w:rPr>
                <w:sz w:val="24"/>
                <w:lang w:val="ru-RU"/>
              </w:rPr>
            </w:pPr>
          </w:p>
          <w:p w:rsidR="00305DC4" w:rsidRPr="00E879EE" w:rsidRDefault="00DC1A40">
            <w:pPr>
              <w:pStyle w:val="TableParagraph"/>
              <w:ind w:left="407" w:right="396" w:hanging="3"/>
              <w:jc w:val="center"/>
              <w:rPr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 xml:space="preserve">Тема 2.2 </w:t>
            </w:r>
            <w:r w:rsidRPr="00E879EE">
              <w:rPr>
                <w:spacing w:val="-2"/>
                <w:sz w:val="24"/>
                <w:lang w:val="ru-RU"/>
              </w:rPr>
              <w:t>Внедрение методов</w:t>
            </w:r>
          </w:p>
          <w:p w:rsidR="00305DC4" w:rsidRPr="00E879EE" w:rsidRDefault="00DC1A40">
            <w:pPr>
              <w:pStyle w:val="TableParagraph"/>
              <w:ind w:left="273" w:right="259" w:hanging="3"/>
              <w:jc w:val="center"/>
              <w:rPr>
                <w:sz w:val="24"/>
                <w:lang w:val="ru-RU"/>
              </w:rPr>
            </w:pPr>
            <w:r w:rsidRPr="00E879EE">
              <w:rPr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05DC4" w:rsidRDefault="00DC1A40">
            <w:pPr>
              <w:pStyle w:val="TableParagraph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03)</w:t>
            </w:r>
          </w:p>
          <w:p w:rsidR="00305DC4" w:rsidRDefault="00DC1A4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spacing w:line="276" w:lineRule="exact"/>
              <w:ind w:left="57" w:right="42"/>
              <w:jc w:val="both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 xml:space="preserve">Модель внедрения БП. Целеполагание в бережливой организации. Организационная </w:t>
            </w:r>
            <w:r w:rsidRPr="00E879EE">
              <w:rPr>
                <w:spacing w:val="-4"/>
                <w:sz w:val="24"/>
                <w:lang w:val="ru-RU"/>
              </w:rPr>
              <w:t>структура в</w:t>
            </w:r>
            <w:r w:rsidRPr="00E879EE">
              <w:rPr>
                <w:spacing w:val="-6"/>
                <w:sz w:val="24"/>
                <w:lang w:val="ru-RU"/>
              </w:rPr>
              <w:t xml:space="preserve"> </w:t>
            </w:r>
            <w:r w:rsidRPr="00E879EE">
              <w:rPr>
                <w:spacing w:val="-4"/>
                <w:sz w:val="24"/>
                <w:lang w:val="ru-RU"/>
              </w:rPr>
              <w:t>концепции БП.</w:t>
            </w:r>
            <w:r w:rsidRPr="00E879EE">
              <w:rPr>
                <w:spacing w:val="-5"/>
                <w:sz w:val="24"/>
                <w:lang w:val="ru-RU"/>
              </w:rPr>
              <w:t xml:space="preserve"> </w:t>
            </w:r>
            <w:r w:rsidRPr="00E879EE">
              <w:rPr>
                <w:spacing w:val="-4"/>
                <w:sz w:val="24"/>
                <w:lang w:val="ru-RU"/>
              </w:rPr>
              <w:t>Ключевые</w:t>
            </w:r>
            <w:r w:rsidRPr="00E879EE">
              <w:rPr>
                <w:spacing w:val="-6"/>
                <w:sz w:val="24"/>
                <w:lang w:val="ru-RU"/>
              </w:rPr>
              <w:t xml:space="preserve"> </w:t>
            </w:r>
            <w:r w:rsidRPr="00E879EE">
              <w:rPr>
                <w:spacing w:val="-4"/>
                <w:sz w:val="24"/>
                <w:lang w:val="ru-RU"/>
              </w:rPr>
              <w:t xml:space="preserve">показатели эффективности работы. Производственная </w:t>
            </w:r>
            <w:r w:rsidRPr="00E879EE">
              <w:rPr>
                <w:sz w:val="24"/>
                <w:lang w:val="ru-RU"/>
              </w:rPr>
              <w:t>культура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на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рабочем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месте.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Типичные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ошибки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применения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методов</w:t>
            </w:r>
            <w:r w:rsidRPr="00E879EE">
              <w:rPr>
                <w:spacing w:val="-15"/>
                <w:sz w:val="24"/>
                <w:lang w:val="ru-RU"/>
              </w:rPr>
              <w:t xml:space="preserve"> </w:t>
            </w:r>
            <w:r w:rsidRPr="00E879EE">
              <w:rPr>
                <w:sz w:val="24"/>
                <w:lang w:val="ru-RU"/>
              </w:rPr>
              <w:t>БП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E879EE" w:rsidRDefault="00DC1A40" w:rsidP="003F6D95">
            <w:pPr>
              <w:pStyle w:val="TableParagraph"/>
              <w:shd w:val="clear" w:color="auto" w:fill="D9D9D9" w:themeFill="background1" w:themeFillShade="D9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В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том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числе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практических</w:t>
            </w:r>
            <w:r w:rsidRPr="00E879EE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305DC4" w:rsidRDefault="00DC1A40">
            <w:pPr>
              <w:pStyle w:val="TableParagraph"/>
              <w:spacing w:line="270" w:lineRule="atLeast"/>
              <w:ind w:left="57"/>
              <w:rPr>
                <w:sz w:val="24"/>
              </w:rPr>
            </w:pPr>
            <w:r w:rsidRPr="00E879EE">
              <w:rPr>
                <w:sz w:val="24"/>
                <w:lang w:val="ru-RU"/>
              </w:rPr>
              <w:t xml:space="preserve">Практическое занятие № 5. Определение моделей внедрения бережливого производства.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внедрения</w:t>
            </w:r>
            <w:proofErr w:type="spellEnd"/>
            <w:r>
              <w:rPr>
                <w:sz w:val="24"/>
              </w:rPr>
              <w:t xml:space="preserve"> БП с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диагностики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скрытых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потерь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3C7A40" w:rsidRDefault="003C7A40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Pr="003F6D95" w:rsidRDefault="00DC1A40" w:rsidP="003F6D95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>Самостоятельная</w:t>
            </w:r>
            <w:r w:rsidRPr="00E879E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79EE">
              <w:rPr>
                <w:b/>
                <w:sz w:val="24"/>
                <w:lang w:val="ru-RU"/>
              </w:rPr>
              <w:t>работа</w:t>
            </w:r>
            <w:r w:rsidRPr="00E879EE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879EE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C4" w:rsidRPr="00E879EE" w:rsidRDefault="00DC1A40">
            <w:pPr>
              <w:pStyle w:val="TableParagraph"/>
              <w:ind w:left="352" w:firstLine="153"/>
              <w:rPr>
                <w:sz w:val="24"/>
                <w:lang w:val="ru-RU"/>
              </w:rPr>
            </w:pPr>
            <w:r w:rsidRPr="00E879EE">
              <w:rPr>
                <w:b/>
                <w:sz w:val="24"/>
                <w:lang w:val="ru-RU"/>
              </w:rPr>
              <w:t xml:space="preserve">Тема 2.3 </w:t>
            </w:r>
            <w:r w:rsidRPr="00E879EE">
              <w:rPr>
                <w:spacing w:val="-2"/>
                <w:sz w:val="24"/>
                <w:lang w:val="ru-RU"/>
              </w:rPr>
              <w:t>Технологии лидерства,</w:t>
            </w:r>
          </w:p>
          <w:p w:rsidR="00305DC4" w:rsidRPr="00E879EE" w:rsidRDefault="00DC1A40">
            <w:pPr>
              <w:pStyle w:val="TableParagraph"/>
              <w:ind w:left="283"/>
              <w:rPr>
                <w:sz w:val="24"/>
                <w:lang w:val="ru-RU"/>
              </w:rPr>
            </w:pPr>
            <w:r w:rsidRPr="00E879EE">
              <w:rPr>
                <w:sz w:val="24"/>
                <w:lang w:val="ru-RU"/>
              </w:rPr>
              <w:t>вовлечения</w:t>
            </w:r>
            <w:r w:rsidRPr="00E879EE">
              <w:rPr>
                <w:spacing w:val="-6"/>
                <w:sz w:val="24"/>
                <w:lang w:val="ru-RU"/>
              </w:rPr>
              <w:t xml:space="preserve"> </w:t>
            </w:r>
            <w:r w:rsidRPr="00E879EE">
              <w:rPr>
                <w:spacing w:val="-10"/>
                <w:sz w:val="24"/>
                <w:lang w:val="ru-RU"/>
              </w:rPr>
              <w:t>и</w:t>
            </w:r>
          </w:p>
          <w:p w:rsidR="00305DC4" w:rsidRPr="00E879EE" w:rsidRDefault="00DC1A40">
            <w:pPr>
              <w:pStyle w:val="TableParagraph"/>
              <w:ind w:left="439" w:hanging="34"/>
              <w:rPr>
                <w:sz w:val="24"/>
                <w:lang w:val="ru-RU"/>
              </w:rPr>
            </w:pPr>
            <w:r w:rsidRPr="00E879EE">
              <w:rPr>
                <w:spacing w:val="-2"/>
                <w:sz w:val="24"/>
                <w:lang w:val="ru-RU"/>
              </w:rPr>
              <w:t>мотивации персонала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line="275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05DC4" w:rsidRDefault="00DC1A40">
            <w:pPr>
              <w:pStyle w:val="TableParagraph"/>
              <w:spacing w:before="41"/>
              <w:ind w:left="15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04)</w:t>
            </w:r>
          </w:p>
          <w:p w:rsidR="00305DC4" w:rsidRDefault="00DC1A40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305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ind w:left="439" w:hanging="34"/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before="2"/>
              <w:ind w:left="57" w:right="42"/>
              <w:jc w:val="both"/>
              <w:rPr>
                <w:sz w:val="24"/>
              </w:rPr>
            </w:pPr>
            <w:r w:rsidRPr="00E879EE">
              <w:rPr>
                <w:sz w:val="24"/>
                <w:lang w:val="ru-RU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</w:t>
            </w: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стимулирование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Квалификация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персонала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DC1A40">
            <w:pPr>
              <w:pStyle w:val="TableParagraph"/>
              <w:spacing w:before="2"/>
              <w:ind w:left="109" w:righ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</w:tr>
      <w:tr w:rsidR="00305DC4">
        <w:trPr>
          <w:trHeight w:val="826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pStyle w:val="TableParagraph"/>
              <w:ind w:left="439" w:hanging="34"/>
              <w:rPr>
                <w:sz w:val="24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305DC4" w:rsidRDefault="00DC1A40" w:rsidP="003F6D95">
            <w:pPr>
              <w:pStyle w:val="TableParagraph"/>
              <w:shd w:val="clear" w:color="auto" w:fill="D9D9D9" w:themeFill="background1" w:themeFillShade="D9"/>
              <w:spacing w:line="274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  <w:p w:rsidR="00305DC4" w:rsidRDefault="00DC1A4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№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Применение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мотивации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персонала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учебного </w:t>
            </w:r>
            <w:r>
              <w:rPr>
                <w:spacing w:val="-2"/>
                <w:sz w:val="24"/>
                <w:lang w:val="ru-RU"/>
              </w:rPr>
              <w:t>проекта</w:t>
            </w:r>
            <w:r>
              <w:rPr>
                <w:sz w:val="24"/>
                <w:lang w:val="ru-RU"/>
              </w:rPr>
              <w:t xml:space="preserve"> </w:t>
            </w:r>
          </w:p>
          <w:p w:rsidR="00305DC4" w:rsidRDefault="00DC1A40">
            <w:pPr>
              <w:pStyle w:val="TableParagraph"/>
              <w:spacing w:line="270" w:lineRule="atLeast"/>
              <w:ind w:left="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Презентация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итогового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бережливого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проекта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выбранной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тематике</w:t>
            </w:r>
          </w:p>
        </w:tc>
        <w:tc>
          <w:tcPr>
            <w:tcW w:w="1832" w:type="dxa"/>
          </w:tcPr>
          <w:p w:rsidR="00305DC4" w:rsidRDefault="00DC1A40">
            <w:pPr>
              <w:pStyle w:val="TableParagraph"/>
              <w:spacing w:line="274" w:lineRule="exact"/>
              <w:ind w:left="109" w:righ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 w:val="restart"/>
          </w:tcPr>
          <w:p w:rsidR="00305DC4" w:rsidRDefault="00305DC4">
            <w:pPr>
              <w:pStyle w:val="TableParagraph"/>
            </w:pPr>
          </w:p>
        </w:tc>
      </w:tr>
      <w:tr w:rsidR="00305DC4">
        <w:trPr>
          <w:trHeight w:val="552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C4" w:rsidRDefault="00305DC4">
            <w:pPr>
              <w:rPr>
                <w:sz w:val="2"/>
                <w:szCs w:val="2"/>
              </w:rPr>
            </w:pPr>
          </w:p>
        </w:tc>
        <w:tc>
          <w:tcPr>
            <w:tcW w:w="9380" w:type="dxa"/>
            <w:tcBorders>
              <w:left w:val="single" w:sz="4" w:space="0" w:color="auto"/>
            </w:tcBorders>
          </w:tcPr>
          <w:p w:rsidR="00305DC4" w:rsidRPr="003F6D95" w:rsidRDefault="00DC1A40" w:rsidP="003F6D95">
            <w:pPr>
              <w:pStyle w:val="TableParagraph"/>
              <w:spacing w:line="276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работа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="003F6D95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832" w:type="dxa"/>
          </w:tcPr>
          <w:p w:rsidR="00305DC4" w:rsidRDefault="00305DC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915" w:type="dxa"/>
            <w:vMerge/>
            <w:tcBorders>
              <w:top w:val="none" w:sz="4" w:space="0" w:color="000000"/>
            </w:tcBorders>
          </w:tcPr>
          <w:p w:rsidR="00305DC4" w:rsidRDefault="00305DC4">
            <w:pPr>
              <w:rPr>
                <w:sz w:val="2"/>
                <w:szCs w:val="2"/>
                <w:lang w:val="ru-RU"/>
              </w:rPr>
            </w:pPr>
          </w:p>
        </w:tc>
      </w:tr>
      <w:tr w:rsidR="00305DC4">
        <w:trPr>
          <w:trHeight w:val="328"/>
        </w:trPr>
        <w:tc>
          <w:tcPr>
            <w:tcW w:w="11305" w:type="dxa"/>
            <w:gridSpan w:val="2"/>
          </w:tcPr>
          <w:p w:rsidR="00305DC4" w:rsidRDefault="00DC1A40">
            <w:pPr>
              <w:pStyle w:val="TableParagraph"/>
              <w:spacing w:line="275" w:lineRule="exact"/>
              <w:ind w:left="5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аттестация в форме дифференцированного зачета</w:t>
            </w:r>
          </w:p>
        </w:tc>
        <w:tc>
          <w:tcPr>
            <w:tcW w:w="1832" w:type="dxa"/>
          </w:tcPr>
          <w:p w:rsidR="00305DC4" w:rsidRDefault="00305DC4">
            <w:pPr>
              <w:pStyle w:val="TableParagraph"/>
              <w:spacing w:line="275" w:lineRule="exact"/>
              <w:ind w:left="109" w:right="101"/>
              <w:jc w:val="center"/>
              <w:rPr>
                <w:sz w:val="24"/>
                <w:lang w:val="ru-RU"/>
              </w:rPr>
            </w:pPr>
          </w:p>
        </w:tc>
        <w:tc>
          <w:tcPr>
            <w:tcW w:w="1915" w:type="dxa"/>
          </w:tcPr>
          <w:p w:rsidR="00305DC4" w:rsidRDefault="00305DC4">
            <w:pPr>
              <w:pStyle w:val="TableParagraph"/>
              <w:rPr>
                <w:lang w:val="ru-RU"/>
              </w:rPr>
            </w:pPr>
          </w:p>
        </w:tc>
      </w:tr>
      <w:tr w:rsidR="00305DC4">
        <w:trPr>
          <w:trHeight w:val="318"/>
        </w:trPr>
        <w:tc>
          <w:tcPr>
            <w:tcW w:w="11305" w:type="dxa"/>
            <w:gridSpan w:val="2"/>
          </w:tcPr>
          <w:p w:rsidR="00305DC4" w:rsidRDefault="00DC1A40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32" w:type="dxa"/>
          </w:tcPr>
          <w:p w:rsidR="00305DC4" w:rsidRDefault="003F6D95">
            <w:pPr>
              <w:pStyle w:val="TableParagraph"/>
              <w:spacing w:line="275" w:lineRule="exact"/>
              <w:ind w:left="109" w:right="10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32</w:t>
            </w:r>
          </w:p>
        </w:tc>
        <w:tc>
          <w:tcPr>
            <w:tcW w:w="1915" w:type="dxa"/>
          </w:tcPr>
          <w:p w:rsidR="00305DC4" w:rsidRDefault="00305DC4">
            <w:pPr>
              <w:pStyle w:val="TableParagraph"/>
            </w:pPr>
          </w:p>
        </w:tc>
      </w:tr>
    </w:tbl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  <w:sectPr w:rsidR="00305DC4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  <w:bookmarkStart w:id="2" w:name="_GoBack"/>
      <w:bookmarkEnd w:id="2"/>
    </w:p>
    <w:p w:rsidR="00305DC4" w:rsidRDefault="00DC1A40">
      <w:pPr>
        <w:spacing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lastRenderedPageBreak/>
        <w:t>3. УСЛОВИЯ РЕАЛИЗАЦИИ  ДИСЦИПЛИНЫ</w:t>
      </w:r>
    </w:p>
    <w:p w:rsidR="00305DC4" w:rsidRDefault="00DC1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305DC4" w:rsidRDefault="0030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DC4" w:rsidRDefault="00DC1A4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«Бережливые технологии», </w:t>
      </w:r>
      <w:r>
        <w:rPr>
          <w:rStyle w:val="1793"/>
          <w:rFonts w:ascii="Times New Roman" w:hAnsi="Times New Roman" w:cs="Times New Roman"/>
          <w:color w:val="00000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ОПОП-П:</w:t>
      </w:r>
    </w:p>
    <w:p w:rsidR="00305DC4" w:rsidRDefault="00DC1A40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pacing w:val="-2"/>
          <w:sz w:val="24"/>
        </w:rPr>
        <w:t>-оборудованием:</w:t>
      </w:r>
    </w:p>
    <w:p w:rsidR="00305DC4" w:rsidRDefault="00DC1A40">
      <w:pPr>
        <w:pStyle w:val="afb"/>
        <w:ind w:right="3971"/>
      </w:pPr>
      <w:r>
        <w:t>посадочные</w:t>
      </w:r>
      <w:r>
        <w:rPr>
          <w:spacing w:val="-10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количеству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t>; рабочее место преподавателя;</w:t>
      </w:r>
    </w:p>
    <w:p w:rsidR="00305DC4" w:rsidRDefault="00DC1A40">
      <w:pPr>
        <w:pStyle w:val="afb"/>
      </w:pPr>
      <w:r>
        <w:rPr>
          <w:spacing w:val="-2"/>
        </w:rPr>
        <w:t>-стенды;</w:t>
      </w:r>
    </w:p>
    <w:p w:rsidR="00305DC4" w:rsidRDefault="00DC1A40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-техническими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средствами</w:t>
      </w:r>
      <w:r>
        <w:rPr>
          <w:rFonts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hAnsi="Times New Roman" w:cs="Times New Roman"/>
          <w:i/>
          <w:spacing w:val="-2"/>
          <w:sz w:val="24"/>
        </w:rPr>
        <w:t>обучения:</w:t>
      </w:r>
    </w:p>
    <w:p w:rsidR="00305DC4" w:rsidRDefault="00DC1A40">
      <w:pPr>
        <w:pStyle w:val="afb"/>
      </w:pPr>
      <w:r>
        <w:t>компьютер</w:t>
      </w:r>
      <w:r>
        <w:rPr>
          <w:spacing w:val="80"/>
        </w:rPr>
        <w:t xml:space="preserve"> </w:t>
      </w:r>
      <w:r>
        <w:t>(ноутбук)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лицензионным</w:t>
      </w:r>
      <w:r>
        <w:rPr>
          <w:spacing w:val="80"/>
        </w:rPr>
        <w:t xml:space="preserve"> </w:t>
      </w:r>
      <w:r>
        <w:t>программным</w:t>
      </w:r>
      <w:r>
        <w:rPr>
          <w:spacing w:val="80"/>
        </w:rPr>
        <w:t xml:space="preserve"> </w:t>
      </w:r>
      <w:r>
        <w:t>обеспечением</w:t>
      </w:r>
      <w:r>
        <w:rPr>
          <w:spacing w:val="80"/>
        </w:rPr>
        <w:t xml:space="preserve"> </w:t>
      </w:r>
      <w:r>
        <w:t>(рабочее</w:t>
      </w:r>
      <w:r>
        <w:rPr>
          <w:spacing w:val="80"/>
        </w:rPr>
        <w:t xml:space="preserve"> </w:t>
      </w:r>
      <w:r>
        <w:t xml:space="preserve">место </w:t>
      </w:r>
      <w:r>
        <w:rPr>
          <w:spacing w:val="-2"/>
        </w:rPr>
        <w:t>преподавателя);</w:t>
      </w:r>
    </w:p>
    <w:p w:rsidR="00305DC4" w:rsidRDefault="00DC1A40">
      <w:pPr>
        <w:pStyle w:val="afb"/>
        <w:ind w:right="6785"/>
      </w:pPr>
      <w:r>
        <w:t>мультимедийный</w:t>
      </w:r>
      <w:r>
        <w:rPr>
          <w:spacing w:val="-15"/>
        </w:rPr>
        <w:t xml:space="preserve"> </w:t>
      </w:r>
      <w:r>
        <w:t>проектор; мультимедийный экран.</w:t>
      </w:r>
    </w:p>
    <w:p w:rsidR="00305DC4" w:rsidRDefault="00305DC4">
      <w:pPr>
        <w:pStyle w:val="afb"/>
        <w:ind w:right="6785"/>
      </w:pPr>
    </w:p>
    <w:p w:rsidR="00305DC4" w:rsidRDefault="00305DC4">
      <w:pPr>
        <w:pStyle w:val="afb"/>
        <w:ind w:right="6785"/>
      </w:pPr>
    </w:p>
    <w:p w:rsidR="00305DC4" w:rsidRDefault="00305DC4">
      <w:pPr>
        <w:pStyle w:val="afb"/>
        <w:ind w:right="6785"/>
      </w:pPr>
    </w:p>
    <w:p w:rsidR="00305DC4" w:rsidRDefault="00DC1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05DC4" w:rsidRDefault="00DC1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305DC4" w:rsidRDefault="00DC1A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5DC4" w:rsidRDefault="00305DC4">
      <w:pPr>
        <w:pStyle w:val="afb"/>
        <w:ind w:right="6785"/>
      </w:pPr>
    </w:p>
    <w:p w:rsidR="00305DC4" w:rsidRDefault="00DC1A4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2" w:firstLine="426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Давыдова,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Н.С.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Основы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бережливого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производства: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учебник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для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студентов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учреждений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сред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роф. образования / Н.С. Давыдова, Ю.А. </w:t>
      </w:r>
      <w:proofErr w:type="spellStart"/>
      <w:r>
        <w:rPr>
          <w:rFonts w:ascii="Times New Roman" w:hAnsi="Times New Roman" w:cs="Times New Roman"/>
          <w:sz w:val="24"/>
        </w:rPr>
        <w:t>Гуськова</w:t>
      </w:r>
      <w:proofErr w:type="spellEnd"/>
      <w:r>
        <w:rPr>
          <w:rFonts w:ascii="Times New Roman" w:hAnsi="Times New Roman" w:cs="Times New Roman"/>
          <w:sz w:val="24"/>
        </w:rPr>
        <w:t xml:space="preserve">, Е.С. Куликова, М.Г. Некрасова, Д.А. Попов, О.В. </w:t>
      </w:r>
      <w:proofErr w:type="spellStart"/>
      <w:r>
        <w:rPr>
          <w:rFonts w:ascii="Times New Roman" w:hAnsi="Times New Roman" w:cs="Times New Roman"/>
          <w:sz w:val="24"/>
        </w:rPr>
        <w:t>Ракшина</w:t>
      </w:r>
      <w:proofErr w:type="spellEnd"/>
      <w:r>
        <w:rPr>
          <w:rFonts w:ascii="Times New Roman" w:hAnsi="Times New Roman" w:cs="Times New Roman"/>
          <w:sz w:val="24"/>
        </w:rPr>
        <w:t xml:space="preserve">, С.Л. Чуйкова, Е.А. </w:t>
      </w:r>
      <w:proofErr w:type="spellStart"/>
      <w:r>
        <w:rPr>
          <w:rFonts w:ascii="Times New Roman" w:hAnsi="Times New Roman" w:cs="Times New Roman"/>
          <w:sz w:val="24"/>
        </w:rPr>
        <w:t>Шашенкова</w:t>
      </w:r>
      <w:proofErr w:type="spellEnd"/>
      <w:r>
        <w:rPr>
          <w:rFonts w:ascii="Times New Roman" w:hAnsi="Times New Roman" w:cs="Times New Roman"/>
          <w:sz w:val="24"/>
        </w:rPr>
        <w:t xml:space="preserve">. Под ред. Е.А. </w:t>
      </w:r>
      <w:proofErr w:type="spellStart"/>
      <w:r>
        <w:rPr>
          <w:rFonts w:ascii="Times New Roman" w:hAnsi="Times New Roman" w:cs="Times New Roman"/>
          <w:sz w:val="24"/>
        </w:rPr>
        <w:t>Шашенковой</w:t>
      </w:r>
      <w:proofErr w:type="spellEnd"/>
      <w:r>
        <w:rPr>
          <w:rFonts w:ascii="Times New Roman" w:hAnsi="Times New Roman" w:cs="Times New Roman"/>
          <w:sz w:val="24"/>
        </w:rPr>
        <w:t>, Н.С. Давыдовой.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М.: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Издательский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центр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«Академия»,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2023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320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с.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ISBN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78-5-0054-0975-1</w:t>
      </w:r>
    </w:p>
    <w:p w:rsidR="00305DC4" w:rsidRDefault="00DC1A4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50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Н. С. Бережливое производство: учебник / Н. С. </w:t>
      </w:r>
      <w:proofErr w:type="spellStart"/>
      <w:r>
        <w:rPr>
          <w:rFonts w:ascii="Times New Roman" w:hAnsi="Times New Roman" w:cs="Times New Roman"/>
          <w:sz w:val="24"/>
        </w:rPr>
        <w:t>Зинчик</w:t>
      </w:r>
      <w:proofErr w:type="spellEnd"/>
      <w:r>
        <w:rPr>
          <w:rFonts w:ascii="Times New Roman" w:hAnsi="Times New Roman" w:cs="Times New Roman"/>
          <w:sz w:val="24"/>
        </w:rPr>
        <w:t xml:space="preserve">, О. В. Кадырова, Ю. И. </w:t>
      </w:r>
      <w:proofErr w:type="spellStart"/>
      <w:r>
        <w:rPr>
          <w:rFonts w:ascii="Times New Roman" w:hAnsi="Times New Roman" w:cs="Times New Roman"/>
          <w:sz w:val="24"/>
        </w:rPr>
        <w:t>Растова</w:t>
      </w:r>
      <w:proofErr w:type="spellEnd"/>
      <w:r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 w:cs="Times New Roman"/>
          <w:sz w:val="24"/>
        </w:rPr>
        <w:t>КноРус</w:t>
      </w:r>
      <w:proofErr w:type="spellEnd"/>
      <w:r>
        <w:rPr>
          <w:rFonts w:ascii="Times New Roman" w:hAnsi="Times New Roman" w:cs="Times New Roman"/>
          <w:sz w:val="24"/>
        </w:rPr>
        <w:t>, 2024. — 296 с. — ISBN 978-5-406-12699-8.</w:t>
      </w:r>
    </w:p>
    <w:p w:rsidR="00305DC4" w:rsidRDefault="00DC1A40">
      <w:pPr>
        <w:pStyle w:val="af9"/>
        <w:widowControl w:val="0"/>
        <w:numPr>
          <w:ilvl w:val="0"/>
          <w:numId w:val="5"/>
        </w:numPr>
        <w:spacing w:after="0" w:line="240" w:lineRule="auto"/>
        <w:ind w:left="0" w:right="141" w:firstLine="426"/>
        <w:contextualSpacing w:val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А.В. Основы бережливого производства: учебник / А.В. </w:t>
      </w:r>
      <w:proofErr w:type="spellStart"/>
      <w:r>
        <w:rPr>
          <w:rFonts w:ascii="Times New Roman" w:hAnsi="Times New Roman" w:cs="Times New Roman"/>
          <w:sz w:val="24"/>
        </w:rPr>
        <w:t>Курамшина</w:t>
      </w:r>
      <w:proofErr w:type="spellEnd"/>
      <w:r>
        <w:rPr>
          <w:rFonts w:ascii="Times New Roman" w:hAnsi="Times New Roman" w:cs="Times New Roman"/>
          <w:sz w:val="24"/>
        </w:rPr>
        <w:t xml:space="preserve">, Е.В. Попова. — Москва: КНОРУС, 2024. — 200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. (Среднее профессиональное образование). ISBN 978-5-406-12476-5</w:t>
      </w:r>
    </w:p>
    <w:p w:rsidR="00305DC4" w:rsidRDefault="00305DC4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305DC4" w:rsidRDefault="00305DC4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</w:rPr>
      </w:pPr>
    </w:p>
    <w:p w:rsidR="00305DC4" w:rsidRDefault="00DC1A40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3.2.2. Дополнительные источники</w:t>
      </w:r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 Л. Управление запасами: многофакторная оптимизация процесса поставок: учебник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Бродецкий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Герами,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 Колик, И. Г. Шидловский.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[сайт]. — URL: </w:t>
      </w:r>
      <w:hyperlink r:id="rId8" w:tooltip="https://urait.ru/bcode/51734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https://urait.ru/bcode/517345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Бурнашева, Э. П. Основы бережливого производства / Э. П. Бурнашева. — 3-е изд., стер. — Санкт-Петербург: Лань, 2024. — 76 с. — ISB</w:t>
      </w:r>
      <w:r>
        <w:rPr>
          <w:rFonts w:ascii="Times New Roman" w:hAnsi="Times New Roman" w:cs="Times New Roman"/>
          <w:sz w:val="24"/>
          <w:szCs w:val="24"/>
        </w:rPr>
        <w:t xml:space="preserve">N 978-5-507-48836-0. — Текст: электронный // Лань: электронно-библиотечная система. — URL: </w:t>
      </w:r>
      <w:hyperlink r:id="rId9" w:tooltip="https://e.lanbook.com/book/36479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https://e.lanbook.com/book/364793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4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Верщинин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0" w:tooltip="https://neiros.ru/blog/management/kak-berezhlivoe-proizvodstvo-pomozhet-i-dlya-kakogo-biznesa-podoydet/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https://neiros.ru/blog/management/kak-berezhlivoe-proizvodstvo-pomozhet-i-dlya-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11" w:tooltip="https://neiros.ru/blog/management/kak-berezhlivoe-proizvodstvo-pomozhet-i-dlya-kakogo-biznesa-podoydet/" w:history="1">
        <w:proofErr w:type="spellStart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kakogo-biznesa-podoydet</w:t>
        </w:r>
        <w:proofErr w:type="spellEnd"/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/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4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2021. — 169 с. — ISBN 978-5-406-07898-3. — URL: </w:t>
      </w:r>
      <w:hyperlink r:id="rId12" w:tooltip="https://book.ru/book/938341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https://book.ru/book/938341</w:t>
        </w:r>
      </w:hyperlink>
    </w:p>
    <w:p w:rsidR="00305DC4" w:rsidRDefault="00305DC4">
      <w:pPr>
        <w:pStyle w:val="afb"/>
        <w:tabs>
          <w:tab w:val="left" w:pos="0"/>
        </w:tabs>
        <w:ind w:firstLine="567"/>
      </w:pPr>
    </w:p>
    <w:p w:rsidR="00305DC4" w:rsidRDefault="00305DC4">
      <w:pPr>
        <w:pStyle w:val="afb"/>
        <w:tabs>
          <w:tab w:val="left" w:pos="0"/>
        </w:tabs>
        <w:spacing w:before="154"/>
        <w:ind w:firstLine="567"/>
      </w:pPr>
    </w:p>
    <w:p w:rsidR="00305DC4" w:rsidRDefault="00DC1A40">
      <w:pPr>
        <w:tabs>
          <w:tab w:val="left" w:pos="0"/>
        </w:tabs>
        <w:spacing w:before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9</w:t>
      </w:r>
    </w:p>
    <w:p w:rsidR="00305DC4" w:rsidRDefault="00305DC4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305DC4">
          <w:footerReference w:type="default" r:id="rId13"/>
          <w:pgSz w:w="11910" w:h="16840"/>
          <w:pgMar w:top="1360" w:right="425" w:bottom="0" w:left="992" w:header="0" w:footer="0" w:gutter="0"/>
          <w:cols w:space="720"/>
          <w:docGrid w:linePitch="360"/>
        </w:sectPr>
      </w:pPr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73"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Клюев,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производство: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Клюев;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под</w:t>
      </w:r>
      <w:proofErr w:type="gramEnd"/>
    </w:p>
    <w:p w:rsidR="00305DC4" w:rsidRDefault="00DC1A40">
      <w:pPr>
        <w:pStyle w:val="afb"/>
        <w:tabs>
          <w:tab w:val="left" w:pos="0"/>
        </w:tabs>
        <w:spacing w:before="29" w:line="264" w:lineRule="auto"/>
        <w:ind w:firstLine="567"/>
      </w:pPr>
      <w:r>
        <w:t>редакцией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Ершовой.</w:t>
      </w:r>
      <w:r>
        <w:rPr>
          <w:spacing w:val="-4"/>
        </w:rPr>
        <w:t xml:space="preserve"> </w:t>
      </w:r>
      <w:r>
        <w:t>3-е</w:t>
      </w:r>
      <w:r>
        <w:rPr>
          <w:spacing w:val="-5"/>
        </w:rPr>
        <w:t xml:space="preserve"> </w:t>
      </w:r>
      <w:r>
        <w:t>изд.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Саратов,</w:t>
      </w:r>
      <w:r>
        <w:rPr>
          <w:spacing w:val="-4"/>
        </w:rPr>
        <w:t xml:space="preserve"> </w:t>
      </w:r>
      <w:r>
        <w:t>Екатеринбург:</w:t>
      </w:r>
      <w:r>
        <w:rPr>
          <w:spacing w:val="-4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4" w:tooltip="https://www.iprbookshop.ru/139518.html" w:history="1">
        <w:r>
          <w:rPr>
            <w:color w:val="0000FF"/>
            <w:spacing w:val="-2"/>
            <w:u w:val="single"/>
          </w:rPr>
          <w:t>https://www.iprbookshop.ru/139518.html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before="1" w:after="0" w:line="240" w:lineRule="auto"/>
        <w:ind w:left="0" w:right="137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2023. — 259 с. — (Про</w:t>
      </w:r>
      <w:r>
        <w:rPr>
          <w:rFonts w:ascii="Times New Roman" w:hAnsi="Times New Roman" w:cs="Times New Roman"/>
          <w:sz w:val="24"/>
          <w:szCs w:val="24"/>
        </w:rPr>
        <w:t xml:space="preserve">фессиональное образование). — ISBN 978-5-534-13411-7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5" w:tooltip="https://urait.ru/bcode/519424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https://urait.ru/bcode/519424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right="484" w:firstLine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К. О.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2024.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(Профессиональное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978-5-534-16473-2.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6" w:tooltip="https://urait.ru/bcode/54492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https://urait.ru/bcode/544921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А.Н. Методы бережливого производства: учебно-методическое пособие /</w:t>
      </w:r>
      <w:r>
        <w:rPr>
          <w:rFonts w:ascii="Times New Roman" w:hAnsi="Times New Roman" w:cs="Times New Roman"/>
          <w:sz w:val="24"/>
          <w:szCs w:val="24"/>
        </w:rPr>
        <w:t xml:space="preserve"> 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Шмелёва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РТУ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МИРЭА,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Лань: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библиотечная система. — URL: </w:t>
      </w:r>
      <w:hyperlink r:id="rId17" w:tooltip="https://e.lanbook.com/book/1715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https://e.lanbook.com/book/171543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Виниченко, В. А. Бережливое производство: учебное пособие / В. А. Виниченко. – Новосибирск: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Изд-во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НГТУ,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978-5-7782-4328-6.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электронный. – URL: </w:t>
      </w:r>
      <w:hyperlink r:id="rId18" w:tooltip="https://znanium.com/catalog/product/186925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https://znanium.com/catalog/product/1869254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z w:val="24"/>
          <w:szCs w:val="24"/>
        </w:rPr>
        <w:t>, М. Инструменты бережливого производства: Мини-руководство по внедрению методик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бережливого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справочник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Вэйдер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Альпина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Паблишер</w:t>
      </w:r>
      <w:proofErr w:type="spellEnd"/>
      <w:r>
        <w:rPr>
          <w:rFonts w:ascii="Times New Roman" w:hAnsi="Times New Roman" w:cs="Times New Roman"/>
          <w:sz w:val="24"/>
          <w:szCs w:val="24"/>
        </w:rPr>
        <w:t>, 2020. - 125 с.</w:t>
      </w:r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</w:t>
      </w:r>
      <w:r>
        <w:rPr>
          <w:rFonts w:ascii="Times New Roman" w:hAnsi="Times New Roman" w:cs="Times New Roman"/>
          <w:sz w:val="24"/>
          <w:szCs w:val="24"/>
        </w:rPr>
        <w:t xml:space="preserve">осква: Гост Ассистент. — 16 с.— URL: </w:t>
      </w:r>
      <w:hyperlink r:id="rId19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https://gostassistent.ru/doc/7cfeecc4-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20" w:tooltip="https://gostassistent.ru/doc/7cfeecc4-ac82-4555-af8f-7e0394244343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ac82-4555-af8f-7e0394244343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56020-2020. Национальный стандарт Российской Федерации. Бережливое производство. Основные полож</w:t>
      </w:r>
      <w:r>
        <w:rPr>
          <w:rFonts w:ascii="Times New Roman" w:hAnsi="Times New Roman" w:cs="Times New Roman"/>
          <w:sz w:val="24"/>
          <w:szCs w:val="24"/>
        </w:rPr>
        <w:t>ения и словарь: утвержден и введен в действие Приказом Федерального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агентства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регулированию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N 513-ст: дата введения 2021-08-01.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 Гост Ассистент. — 20 с.— URL: </w:t>
      </w:r>
      <w:hyperlink r:id="rId21" w:tooltip="https://gostassistent.ru/doc/9bdeb20e-11f9-4ed2-9e1f-031cbccc3081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https://gostassistent.ru/doc/9bdeb20e-11f9-4ed2-9e1f-031cbccc3081</w:t>
        </w:r>
      </w:hyperlink>
    </w:p>
    <w:p w:rsidR="00305DC4" w:rsidRDefault="00DC1A40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0" w:right="139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бережливых производственных си</w:t>
      </w:r>
      <w:r>
        <w:rPr>
          <w:rFonts w:ascii="Times New Roman" w:hAnsi="Times New Roman" w:cs="Times New Roman"/>
          <w:sz w:val="24"/>
          <w:szCs w:val="24"/>
        </w:rPr>
        <w:t>стем в России: новые методы и модели: монография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Кондратьев,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Гудз</w:t>
      </w:r>
      <w:proofErr w:type="spellEnd"/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др.];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редакцией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Адлера, Э. В. Кондратьева. — Москва: Академический Проект, 2020. — 207 с. — ISBN 978-5-8291- 2910-1. — Текст: электронный // Лань: эле</w:t>
      </w:r>
      <w:r>
        <w:rPr>
          <w:rFonts w:ascii="Times New Roman" w:hAnsi="Times New Roman" w:cs="Times New Roman"/>
          <w:sz w:val="24"/>
          <w:szCs w:val="24"/>
        </w:rPr>
        <w:t xml:space="preserve">ктронно-библиотечная система. — URL: </w:t>
      </w:r>
      <w:hyperlink r:id="rId22" w:tooltip="https://e.lanbook.com/book/132255" w:history="1"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https://e.lanbook.com/book/132255</w:t>
        </w:r>
      </w:hyperlink>
    </w:p>
    <w:p w:rsidR="00305DC4" w:rsidRDefault="00305DC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DC4" w:rsidRDefault="00305DC4">
      <w:pPr>
        <w:pStyle w:val="af9"/>
        <w:widowControl w:val="0"/>
        <w:spacing w:after="0" w:line="240" w:lineRule="auto"/>
        <w:ind w:left="426" w:right="141"/>
        <w:contextualSpacing w:val="0"/>
        <w:jc w:val="both"/>
        <w:rPr>
          <w:rFonts w:ascii="Times New Roman" w:hAnsi="Times New Roman" w:cs="Times New Roman"/>
          <w:sz w:val="24"/>
        </w:rPr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pStyle w:val="afb"/>
        <w:ind w:right="6785" w:firstLine="426"/>
        <w:jc w:val="both"/>
      </w:pPr>
    </w:p>
    <w:p w:rsidR="00305DC4" w:rsidRDefault="00DC1A4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305DC4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05DC4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и концепцию бережливого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производства</w:t>
            </w:r>
          </w:p>
          <w:p w:rsidR="00305DC4" w:rsidRDefault="00DC1A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картирования</w:t>
            </w:r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потока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 (создание карт целевого, идеального и текущего</w:t>
            </w:r>
            <w:proofErr w:type="gramEnd"/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состояния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потока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создания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ценности)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выявления, анализа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проблем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принципы организации взаимодействия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цепочке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виды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методы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устранения</w:t>
            </w:r>
          </w:p>
          <w:p w:rsidR="00305DC4" w:rsidRDefault="00DC1A4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>повышения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производительности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внедрения </w:t>
            </w:r>
            <w:r>
              <w:rPr>
                <w:spacing w:val="-2"/>
                <w:sz w:val="24"/>
              </w:rPr>
              <w:t>улучшений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производственного процесса</w:t>
            </w:r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подачи предложений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области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повышения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 xml:space="preserve"> принципах становления и развития бережливого производства;</w:t>
            </w:r>
          </w:p>
          <w:p w:rsidR="00305DC4" w:rsidRDefault="00DC1A40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формулирует основные понятия бережливого производства;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поясняет содержание принципов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>соответствии с направленностью профессиональной деятельности</w:t>
            </w:r>
          </w:p>
          <w:p w:rsidR="00305DC4" w:rsidRDefault="00DC1A40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описывает основные подходы к картированию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  <w:p w:rsidR="00305DC4" w:rsidRDefault="00DC1A40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</w:t>
            </w:r>
            <w:r>
              <w:rPr>
                <w:sz w:val="24"/>
              </w:rPr>
              <w:t>и понятиями для картирования процесса</w:t>
            </w:r>
          </w:p>
          <w:p w:rsidR="00305DC4" w:rsidRDefault="00DC1A40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>
              <w:rPr>
                <w:spacing w:val="-2"/>
                <w:sz w:val="24"/>
              </w:rPr>
              <w:t>ценности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действиях, добавляющие ценности и уменьшающих потери</w:t>
            </w:r>
          </w:p>
          <w:p w:rsidR="00305DC4" w:rsidRDefault="00DC1A40">
            <w:pPr>
              <w:pStyle w:val="TableParagraph"/>
              <w:numPr>
                <w:ilvl w:val="0"/>
                <w:numId w:val="1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методами </w:t>
            </w:r>
            <w:r>
              <w:rPr>
                <w:sz w:val="24"/>
              </w:rPr>
              <w:t>выявления и анализа п</w:t>
            </w:r>
            <w:r>
              <w:rPr>
                <w:sz w:val="24"/>
              </w:rPr>
              <w:t>роблем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формулирует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перечень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необходимых шагов/действий для решения проблем</w:t>
            </w:r>
          </w:p>
          <w:p w:rsidR="00305DC4" w:rsidRDefault="00DC1A40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системные знания об инструментах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 и областях его применения;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оперирует знаниями при выборе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инструментов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решения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производственной задачи, приводит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обоснование </w:t>
            </w:r>
            <w:r>
              <w:rPr>
                <w:rFonts w:ascii="Times New Roman" w:hAnsi="Times New Roman" w:cs="Times New Roman"/>
                <w:sz w:val="24"/>
              </w:rPr>
              <w:t>потенциальной пользы и рисков</w:t>
            </w:r>
          </w:p>
          <w:p w:rsidR="00305DC4" w:rsidRDefault="00DC1A40">
            <w:pPr>
              <w:pStyle w:val="TableParagraph"/>
              <w:numPr>
                <w:ilvl w:val="0"/>
                <w:numId w:val="13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при </w:t>
            </w:r>
            <w:r>
              <w:rPr>
                <w:sz w:val="24"/>
              </w:rPr>
              <w:lastRenderedPageBreak/>
              <w:t>анализе в цепочке процесса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описывает последовательность организационных действий для улучшения процесса</w:t>
            </w:r>
          </w:p>
          <w:p w:rsidR="00305DC4" w:rsidRDefault="00DC1A4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типизации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оизводственных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причинах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возникновения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системные знания о ключевые показатели эффективности бережливого производства</w:t>
            </w:r>
          </w:p>
          <w:p w:rsidR="00305DC4" w:rsidRDefault="00DC1A40">
            <w:pPr>
              <w:pStyle w:val="TableParagraph"/>
              <w:numPr>
                <w:ilvl w:val="0"/>
                <w:numId w:val="14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улучшений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формулирует перечень необходимых шагов для подачи предложений по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улучшениям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ие самостоятельной работы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305DC4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305DC4" w:rsidRDefault="00DC1A4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профессиональную </w:t>
            </w: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бережливого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</w:p>
          <w:p w:rsidR="00305DC4" w:rsidRDefault="00DC1A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моделировать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производственный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процесс и строить карту потока создания ценности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методы диагностики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потерь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ключевые инструменты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анализа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решения проблем, оценивать затраты на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несоответствие</w:t>
            </w:r>
          </w:p>
          <w:p w:rsidR="00305DC4" w:rsidRDefault="00DC1A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</w:t>
            </w:r>
            <w:r>
              <w:rPr>
                <w:sz w:val="24"/>
              </w:rPr>
              <w:t xml:space="preserve">ды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рамках</w:t>
            </w:r>
            <w:proofErr w:type="gramEnd"/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проектов по улучшениям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применять инструменты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>бережливого</w:t>
            </w:r>
            <w:r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в соответствии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спецификой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бизнес-процессов организации/производства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решении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задач</w:t>
            </w:r>
          </w:p>
          <w:p w:rsidR="00305DC4" w:rsidRDefault="00DC1A40">
            <w:pPr>
              <w:pStyle w:val="TableParagraph"/>
              <w:numPr>
                <w:ilvl w:val="0"/>
                <w:numId w:val="15"/>
              </w:numPr>
              <w:tabs>
                <w:tab w:val="left" w:pos="37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картирования потока создания ценности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выбирает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>моделирования и описани</w:t>
            </w:r>
            <w:r>
              <w:rPr>
                <w:rFonts w:ascii="Times New Roman" w:hAnsi="Times New Roman" w:cs="Times New Roman"/>
                <w:sz w:val="24"/>
              </w:rPr>
              <w:t>я процесса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выявлять, диагностировать и устранять потери в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процессах</w:t>
            </w:r>
          </w:p>
          <w:p w:rsidR="00305DC4" w:rsidRDefault="00DC1A40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и аргументирует выбор инструментов диагностики проблем</w:t>
            </w:r>
          </w:p>
          <w:p w:rsidR="00305DC4" w:rsidRDefault="00DC1A40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оценивает «цену» производственной ошибки и </w:t>
            </w:r>
            <w:r>
              <w:rPr>
                <w:sz w:val="24"/>
              </w:rPr>
              <w:lastRenderedPageBreak/>
              <w:t>определяет возможность для корректирующих действий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</w:rPr>
              <w:t>длагает алгоритм решения с учетом имеющихся ресурсов и ограничений</w:t>
            </w:r>
          </w:p>
          <w:p w:rsidR="00305DC4" w:rsidRDefault="00DC1A40">
            <w:pPr>
              <w:spacing w:after="0" w:line="273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демонстрирует умение выбора и применения инструментов бережливого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заданных </w:t>
            </w:r>
            <w:r>
              <w:rPr>
                <w:rFonts w:ascii="Times New Roman" w:hAnsi="Times New Roman" w:cs="Times New Roman"/>
                <w:sz w:val="24"/>
              </w:rPr>
              <w:t>производственных условиях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05DC4" w:rsidRDefault="00DC1A4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305DC4" w:rsidRDefault="00305DC4">
      <w:pPr>
        <w:pStyle w:val="afb"/>
        <w:ind w:right="6785" w:firstLine="426"/>
        <w:jc w:val="both"/>
      </w:pPr>
    </w:p>
    <w:p w:rsidR="00305DC4" w:rsidRDefault="00305DC4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5DC4" w:rsidRDefault="00305DC4">
      <w:pPr>
        <w:rPr>
          <w:rFonts w:ascii="Times New Roman" w:hAnsi="Times New Roman" w:cs="Times New Roman"/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p w:rsidR="00305DC4" w:rsidRDefault="00305DC4">
      <w:pPr>
        <w:rPr>
          <w:sz w:val="24"/>
          <w:szCs w:val="24"/>
        </w:rPr>
      </w:pPr>
    </w:p>
    <w:sectPr w:rsidR="00305DC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40" w:rsidRDefault="00DC1A40">
      <w:pPr>
        <w:spacing w:after="0" w:line="240" w:lineRule="auto"/>
      </w:pPr>
      <w:r>
        <w:separator/>
      </w:r>
    </w:p>
  </w:endnote>
  <w:endnote w:type="continuationSeparator" w:id="0">
    <w:p w:rsidR="00DC1A40" w:rsidRDefault="00DC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C4" w:rsidRDefault="00305DC4">
    <w:pPr>
      <w:pStyle w:val="afb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40" w:rsidRDefault="00DC1A40">
      <w:pPr>
        <w:spacing w:after="0" w:line="240" w:lineRule="auto"/>
      </w:pPr>
      <w:r>
        <w:separator/>
      </w:r>
    </w:p>
  </w:footnote>
  <w:footnote w:type="continuationSeparator" w:id="0">
    <w:p w:rsidR="00DC1A40" w:rsidRDefault="00DC1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2EF"/>
    <w:multiLevelType w:val="hybridMultilevel"/>
    <w:tmpl w:val="2828DFB8"/>
    <w:lvl w:ilvl="0" w:tplc="267A7342">
      <w:start w:val="1"/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CEA4418">
      <w:start w:val="1"/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DA7C4108">
      <w:start w:val="1"/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57E20370">
      <w:start w:val="1"/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2BCE0556">
      <w:start w:val="1"/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1E46D428">
      <w:start w:val="1"/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BD34FE7E">
      <w:start w:val="1"/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E7C2950E">
      <w:start w:val="1"/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E950432A">
      <w:start w:val="1"/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">
    <w:nsid w:val="03451A5D"/>
    <w:multiLevelType w:val="hybridMultilevel"/>
    <w:tmpl w:val="31749266"/>
    <w:lvl w:ilvl="0" w:tplc="E59E6D1A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D83AA5F8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9634DC4E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5C4C46CE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CE88C734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D16CC242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0304FA5E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8A507FF4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2B3048D6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2">
    <w:nsid w:val="04222E3E"/>
    <w:multiLevelType w:val="hybridMultilevel"/>
    <w:tmpl w:val="5DA4EB36"/>
    <w:lvl w:ilvl="0" w:tplc="17882102">
      <w:start w:val="1"/>
      <w:numFmt w:val="bullet"/>
      <w:lvlText w:val="-"/>
      <w:lvlJc w:val="left"/>
      <w:pPr>
        <w:ind w:left="849" w:hanging="140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93B4E664">
      <w:start w:val="1"/>
      <w:numFmt w:val="bullet"/>
      <w:lvlText w:val="•"/>
      <w:lvlJc w:val="left"/>
      <w:pPr>
        <w:ind w:left="1791" w:hanging="140"/>
      </w:pPr>
      <w:rPr>
        <w:rFonts w:hint="default"/>
        <w:lang w:val="ru-RU" w:eastAsia="en-US" w:bidi="ar-SA"/>
      </w:rPr>
    </w:lvl>
    <w:lvl w:ilvl="2" w:tplc="3424CC54">
      <w:start w:val="1"/>
      <w:numFmt w:val="bullet"/>
      <w:lvlText w:val="•"/>
      <w:lvlJc w:val="left"/>
      <w:pPr>
        <w:ind w:left="2742" w:hanging="140"/>
      </w:pPr>
      <w:rPr>
        <w:rFonts w:hint="default"/>
        <w:lang w:val="ru-RU" w:eastAsia="en-US" w:bidi="ar-SA"/>
      </w:rPr>
    </w:lvl>
    <w:lvl w:ilvl="3" w:tplc="5E6CEBEA">
      <w:start w:val="1"/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0872784C">
      <w:start w:val="1"/>
      <w:numFmt w:val="bullet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5" w:tplc="71F64730">
      <w:start w:val="1"/>
      <w:numFmt w:val="bullet"/>
      <w:lvlText w:val="•"/>
      <w:lvlJc w:val="left"/>
      <w:pPr>
        <w:ind w:left="5595" w:hanging="140"/>
      </w:pPr>
      <w:rPr>
        <w:rFonts w:hint="default"/>
        <w:lang w:val="ru-RU" w:eastAsia="en-US" w:bidi="ar-SA"/>
      </w:rPr>
    </w:lvl>
    <w:lvl w:ilvl="6" w:tplc="6E7ABFBA">
      <w:start w:val="1"/>
      <w:numFmt w:val="bullet"/>
      <w:lvlText w:val="•"/>
      <w:lvlJc w:val="left"/>
      <w:pPr>
        <w:ind w:left="6546" w:hanging="140"/>
      </w:pPr>
      <w:rPr>
        <w:rFonts w:hint="default"/>
        <w:lang w:val="ru-RU" w:eastAsia="en-US" w:bidi="ar-SA"/>
      </w:rPr>
    </w:lvl>
    <w:lvl w:ilvl="7" w:tplc="E87EE478">
      <w:start w:val="1"/>
      <w:numFmt w:val="bullet"/>
      <w:lvlText w:val="•"/>
      <w:lvlJc w:val="left"/>
      <w:pPr>
        <w:ind w:left="7497" w:hanging="140"/>
      </w:pPr>
      <w:rPr>
        <w:rFonts w:hint="default"/>
        <w:lang w:val="ru-RU" w:eastAsia="en-US" w:bidi="ar-SA"/>
      </w:rPr>
    </w:lvl>
    <w:lvl w:ilvl="8" w:tplc="7F38E6A0">
      <w:start w:val="1"/>
      <w:numFmt w:val="bullet"/>
      <w:lvlText w:val="•"/>
      <w:lvlJc w:val="left"/>
      <w:pPr>
        <w:ind w:left="8448" w:hanging="140"/>
      </w:pPr>
      <w:rPr>
        <w:rFonts w:hint="default"/>
        <w:lang w:val="ru-RU" w:eastAsia="en-US" w:bidi="ar-SA"/>
      </w:rPr>
    </w:lvl>
  </w:abstractNum>
  <w:abstractNum w:abstractNumId="3">
    <w:nsid w:val="0A063AD9"/>
    <w:multiLevelType w:val="hybridMultilevel"/>
    <w:tmpl w:val="C7FC80EA"/>
    <w:lvl w:ilvl="0" w:tplc="0A5A99A2">
      <w:start w:val="1"/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58EBB5A">
      <w:start w:val="1"/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0DE43040">
      <w:start w:val="1"/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8942345C">
      <w:start w:val="1"/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040C79A0">
      <w:start w:val="1"/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963CF848">
      <w:start w:val="1"/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92C867EC">
      <w:start w:val="1"/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301C0BBA">
      <w:start w:val="1"/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26282DEE">
      <w:start w:val="1"/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4">
    <w:nsid w:val="1BB47360"/>
    <w:multiLevelType w:val="hybridMultilevel"/>
    <w:tmpl w:val="185ABD0E"/>
    <w:lvl w:ilvl="0" w:tplc="56CE9E16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C8CE18E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9B3CDF1C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D012BF6A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E388804E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D89A0AB6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3210F0CA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27C86786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D9AE5FA2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5">
    <w:nsid w:val="1E4E496E"/>
    <w:multiLevelType w:val="hybridMultilevel"/>
    <w:tmpl w:val="A1604EE0"/>
    <w:lvl w:ilvl="0" w:tplc="635C5F62">
      <w:start w:val="1"/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6CC8108">
      <w:start w:val="1"/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95F684AC">
      <w:start w:val="1"/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319A6A14">
      <w:start w:val="1"/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E83A9974">
      <w:start w:val="1"/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8B022D10">
      <w:start w:val="1"/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07AC93B0">
      <w:start w:val="1"/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47E6B132">
      <w:start w:val="1"/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691E435E">
      <w:start w:val="1"/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6">
    <w:nsid w:val="25D81A0C"/>
    <w:multiLevelType w:val="hybridMultilevel"/>
    <w:tmpl w:val="C9182E18"/>
    <w:lvl w:ilvl="0" w:tplc="B6406802">
      <w:start w:val="1"/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C3C56D4">
      <w:start w:val="1"/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5AF83A70">
      <w:start w:val="1"/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64C69F42">
      <w:start w:val="1"/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108E9C3C">
      <w:start w:val="1"/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24007DCC">
      <w:start w:val="1"/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96C20CF6">
      <w:start w:val="1"/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A2AAE766">
      <w:start w:val="1"/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B1FA78E6">
      <w:start w:val="1"/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7">
    <w:nsid w:val="2811543F"/>
    <w:multiLevelType w:val="hybridMultilevel"/>
    <w:tmpl w:val="95D6C506"/>
    <w:lvl w:ilvl="0" w:tplc="EF52BB1A">
      <w:start w:val="1"/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6EAA0A50">
      <w:start w:val="1"/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E646B4FE">
      <w:start w:val="1"/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10D89A1C">
      <w:start w:val="1"/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BA76B67E">
      <w:start w:val="1"/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A75E601A">
      <w:start w:val="1"/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59268D62">
      <w:start w:val="1"/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63F293B8">
      <w:start w:val="1"/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96689B54">
      <w:start w:val="1"/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8">
    <w:nsid w:val="2904351E"/>
    <w:multiLevelType w:val="hybridMultilevel"/>
    <w:tmpl w:val="E1228E32"/>
    <w:lvl w:ilvl="0" w:tplc="AB345B7C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306C15FC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D396ABA6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F04FB32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50622136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7D2EC99A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99025B8E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D6D668EA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3C308070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9">
    <w:nsid w:val="38152F1C"/>
    <w:multiLevelType w:val="hybridMultilevel"/>
    <w:tmpl w:val="DDC6976C"/>
    <w:lvl w:ilvl="0" w:tplc="8FF8B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F472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305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749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7668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3CD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341A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480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404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E76A30"/>
    <w:multiLevelType w:val="hybridMultilevel"/>
    <w:tmpl w:val="1B8A0750"/>
    <w:lvl w:ilvl="0" w:tplc="CF380C2A">
      <w:start w:val="1"/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154C65FC">
      <w:start w:val="1"/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DB9463F2">
      <w:start w:val="1"/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C0724698">
      <w:start w:val="1"/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988A5550">
      <w:start w:val="1"/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3BE640E2">
      <w:start w:val="1"/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71CADF52">
      <w:start w:val="1"/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D49884A6">
      <w:start w:val="1"/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40182F56">
      <w:start w:val="1"/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11">
    <w:nsid w:val="4AF43989"/>
    <w:multiLevelType w:val="hybridMultilevel"/>
    <w:tmpl w:val="0922D8BC"/>
    <w:lvl w:ilvl="0" w:tplc="62CA6582">
      <w:start w:val="1"/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B986F540">
      <w:start w:val="1"/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1BF4D33A">
      <w:start w:val="1"/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049A0072">
      <w:start w:val="1"/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8F1CB046">
      <w:start w:val="1"/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0B680CC2">
      <w:start w:val="1"/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B1CAFFF4">
      <w:start w:val="1"/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CFEAECFE">
      <w:start w:val="1"/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8F460138">
      <w:start w:val="1"/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2">
    <w:nsid w:val="54F62C92"/>
    <w:multiLevelType w:val="multilevel"/>
    <w:tmpl w:val="1B1201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3">
    <w:nsid w:val="617C2E2D"/>
    <w:multiLevelType w:val="hybridMultilevel"/>
    <w:tmpl w:val="42D452BC"/>
    <w:lvl w:ilvl="0" w:tplc="46989ED8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C62C1A0">
      <w:start w:val="1"/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A782BB50">
      <w:start w:val="1"/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1FE8790">
      <w:start w:val="1"/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42C4EE58">
      <w:start w:val="1"/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564E7B20">
      <w:start w:val="1"/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197E3578">
      <w:start w:val="1"/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BB5C6BD2">
      <w:start w:val="1"/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E86E4AC4">
      <w:start w:val="1"/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4">
    <w:nsid w:val="6B1E345B"/>
    <w:multiLevelType w:val="hybridMultilevel"/>
    <w:tmpl w:val="874E2E3C"/>
    <w:lvl w:ilvl="0" w:tplc="19B82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C615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6033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0003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76FB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F80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146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293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AE49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87628"/>
    <w:multiLevelType w:val="multilevel"/>
    <w:tmpl w:val="98244320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2"/>
  </w:num>
  <w:num w:numId="5">
    <w:abstractNumId w:val="13"/>
  </w:num>
  <w:num w:numId="6">
    <w:abstractNumId w:val="8"/>
  </w:num>
  <w:num w:numId="7">
    <w:abstractNumId w:val="4"/>
  </w:num>
  <w:num w:numId="8">
    <w:abstractNumId w:val="15"/>
  </w:num>
  <w:num w:numId="9">
    <w:abstractNumId w:val="1"/>
  </w:num>
  <w:num w:numId="10">
    <w:abstractNumId w:val="6"/>
  </w:num>
  <w:num w:numId="11">
    <w:abstractNumId w:val="11"/>
  </w:num>
  <w:num w:numId="12">
    <w:abstractNumId w:val="3"/>
  </w:num>
  <w:num w:numId="13">
    <w:abstractNumId w:val="10"/>
  </w:num>
  <w:num w:numId="14">
    <w:abstractNumId w:val="0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C4"/>
    <w:rsid w:val="000561FF"/>
    <w:rsid w:val="00305DC4"/>
    <w:rsid w:val="003C7A40"/>
    <w:rsid w:val="003F6D95"/>
    <w:rsid w:val="005B7F28"/>
    <w:rsid w:val="00923A8B"/>
    <w:rsid w:val="00DC1A40"/>
    <w:rsid w:val="00E8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docy">
    <w:name w:val="docy"/>
    <w:aliases w:val="v5,1645,bqiaagaaeyqcaaagiaiaaapubqaabeifaaaaaaaaaaaaaaaaaaaaaaaaaaaaaaaaaaaaaaaaaaaaaaaaaaaaaaaaaaaaaaaaaaaaaaaaaaaaaaaaaaaaaaaaaaaaaaaaaaaaaaaaaaaaaaaaaaaaaaaaaaaaaaaaaaaaaaaaaaaaaaaaaaaaaaaaaaaaaaaaaaaaaaaaaaaaaaaaaaaaaaaaaaaaaaaaaaaaaaaa"/>
    <w:basedOn w:val="a0"/>
    <w:rsid w:val="00E87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793">
    <w:name w:val="1793"/>
    <w:basedOn w:val="a0"/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docy">
    <w:name w:val="docy"/>
    <w:aliases w:val="v5,1645,bqiaagaaeyqcaaagiaiaaapubqaabeifaaaaaaaaaaaaaaaaaaaaaaaaaaaaaaaaaaaaaaaaaaaaaaaaaaaaaaaaaaaaaaaaaaaaaaaaaaaaaaaaaaaaaaaaaaaaaaaaaaaaaaaaaaaaaaaaaaaaaaaaaaaaaaaaaaaaaaaaaaaaaaaaaaaaaaaaaaaaaaaaaaaaaaaaaaaaaaaaaaaaaaaaaaaaaaaaaaaaaaaa"/>
    <w:basedOn w:val="a0"/>
    <w:rsid w:val="00E87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345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86925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hyperlink" Target="https://e.lanbook.com/book/171543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44921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eiros.ru/blog/management/kak-berezhlivoe-proizvodstvo-pomozhet-i-dlya-kakogo-biznesa-podoydet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4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iros.ru/blog/management/kak-berezhlivoe-proizvodstvo-pomozhet-i-dlya-kakogo-biznesa-podoydet/" TargetMode="External"/><Relationship Id="rId19" Type="http://schemas.openxmlformats.org/officeDocument/2006/relationships/hyperlink" Target="https://gostassistent.ru/doc/7cfeecc4-ac82-4555-af8f-7e0394244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64793" TargetMode="External"/><Relationship Id="rId14" Type="http://schemas.openxmlformats.org/officeDocument/2006/relationships/hyperlink" Target="https://www.iprbookshop.ru/139518.html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2996</Words>
  <Characters>17082</Characters>
  <Application>Microsoft Office Word</Application>
  <DocSecurity>0</DocSecurity>
  <Lines>142</Lines>
  <Paragraphs>40</Paragraphs>
  <ScaleCrop>false</ScaleCrop>
  <Company/>
  <LinksUpToDate>false</LinksUpToDate>
  <CharactersWithSpaces>20038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10</cp:revision>
  <dcterms:created xsi:type="dcterms:W3CDTF">2025-05-22T05:44:00Z</dcterms:created>
  <dcterms:modified xsi:type="dcterms:W3CDTF">2025-07-01T06:44:00Z</dcterms:modified>
</cp:coreProperties>
</file>